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968F" w14:textId="77777777" w:rsidR="001B6325" w:rsidRPr="001864B4" w:rsidRDefault="001B6325" w:rsidP="001B6325">
      <w:pPr>
        <w:pStyle w:val="ContactInfo"/>
        <w:rPr>
          <w:lang w:val="en-GB"/>
        </w:rPr>
      </w:pPr>
    </w:p>
    <w:p w14:paraId="5D6ABDEB" w14:textId="77777777" w:rsidR="001B6325" w:rsidRPr="00584AC2" w:rsidRDefault="001B6325" w:rsidP="001B6325">
      <w:pPr>
        <w:pStyle w:val="ContactInfo"/>
      </w:pPr>
      <w:r w:rsidRPr="00BC377C">
        <w:rPr>
          <w:noProof/>
          <w:lang w:eastAsia="en-US"/>
        </w:rPr>
        <w:drawing>
          <wp:anchor distT="0" distB="0" distL="114300" distR="114300" simplePos="0" relativeHeight="251659264" behindDoc="0" locked="0" layoutInCell="1" allowOverlap="1" wp14:anchorId="3DC92E42" wp14:editId="6A005E7A">
            <wp:simplePos x="0" y="0"/>
            <wp:positionH relativeFrom="margin">
              <wp:align>right</wp:align>
            </wp:positionH>
            <wp:positionV relativeFrom="paragraph">
              <wp:posOffset>26670</wp:posOffset>
            </wp:positionV>
            <wp:extent cx="871713" cy="925032"/>
            <wp:effectExtent l="0" t="0" r="5080" b="8890"/>
            <wp:wrapNone/>
            <wp:docPr id="6" name="Picture 6" descr="C:\Users\susana\Dropbox\TTS Group\Products\TTS Consolidator\Logos\Logo_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sana\Dropbox\TTS Group\Products\TTS Consolidator\Logos\Logo_bulle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713" cy="925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04D5A2" w14:textId="0CDF2C91" w:rsidR="001B6325" w:rsidRPr="00584AC2" w:rsidRDefault="00347451" w:rsidP="001B6325">
      <w:pPr>
        <w:pStyle w:val="ContactInfo"/>
        <w:tabs>
          <w:tab w:val="left" w:pos="1356"/>
        </w:tabs>
        <w:jc w:val="left"/>
      </w:pPr>
      <w:r>
        <w:rPr>
          <w:noProof/>
          <w:lang w:eastAsia="en-US"/>
        </w:rPr>
        <w:drawing>
          <wp:inline distT="0" distB="0" distL="0" distR="0" wp14:anchorId="3A8DB1DE" wp14:editId="68BD802E">
            <wp:extent cx="3309278" cy="340483"/>
            <wp:effectExtent l="0" t="0" r="0" b="0"/>
            <wp:docPr id="2" name="Picture 2" descr="Macintosh HD:Users:joanaferreira:Dropbox (TTS):TTS Marketing:Rebranding TTS 2017:AFs:wetransfer-c05cb7:04 logos produtos:corporate:corporate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anaferreira:Dropbox (TTS):TTS Marketing:Rebranding TTS 2017:AFs:wetransfer-c05cb7:04 logos produtos:corporate:corporate colou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9278" cy="340483"/>
                    </a:xfrm>
                    <a:prstGeom prst="rect">
                      <a:avLst/>
                    </a:prstGeom>
                    <a:noFill/>
                    <a:ln>
                      <a:noFill/>
                    </a:ln>
                  </pic:spPr>
                </pic:pic>
              </a:graphicData>
            </a:graphic>
          </wp:inline>
        </w:drawing>
      </w:r>
    </w:p>
    <w:p w14:paraId="04E24C5B" w14:textId="7897E1F9" w:rsidR="00347451" w:rsidRPr="00347451" w:rsidRDefault="001B6325" w:rsidP="00347451">
      <w:pPr>
        <w:pStyle w:val="CustomTitle"/>
        <w:rPr>
          <w:lang w:val="en-US"/>
        </w:rPr>
      </w:pPr>
      <w:r w:rsidRPr="00584AC2">
        <w:rPr>
          <w:lang w:val="en-US"/>
        </w:rPr>
        <w:t>FEATURES</w:t>
      </w:r>
    </w:p>
    <w:p w14:paraId="305BB8DE" w14:textId="77777777" w:rsidR="001B6325" w:rsidRPr="00584AC2" w:rsidRDefault="001B6325" w:rsidP="001B6325">
      <w:pPr>
        <w:pStyle w:val="ContactInfo"/>
        <w:tabs>
          <w:tab w:val="left" w:pos="1356"/>
        </w:tabs>
        <w:jc w:val="left"/>
      </w:pPr>
    </w:p>
    <w:p w14:paraId="49CFF7D6" w14:textId="77777777" w:rsidR="001B6325" w:rsidRPr="00F44ACE" w:rsidRDefault="001B6325" w:rsidP="001B6325">
      <w:pPr>
        <w:pStyle w:val="Name"/>
      </w:pPr>
      <w:r w:rsidRPr="001730B7">
        <w:t>GENERAL | Embracing corporate business</w:t>
      </w:r>
    </w:p>
    <w:tbl>
      <w:tblPr>
        <w:tblStyle w:val="ResumeTable"/>
        <w:tblW w:w="5000" w:type="pct"/>
        <w:tblLayout w:type="fixed"/>
        <w:tblLook w:val="04A0" w:firstRow="1" w:lastRow="0" w:firstColumn="1" w:lastColumn="0" w:noHBand="0" w:noVBand="1"/>
        <w:tblDescription w:val="Resume"/>
      </w:tblPr>
      <w:tblGrid>
        <w:gridCol w:w="1775"/>
        <w:gridCol w:w="493"/>
        <w:gridCol w:w="7818"/>
      </w:tblGrid>
      <w:tr w:rsidR="00DF51D8" w:rsidRPr="00F44ACE" w14:paraId="491366C9" w14:textId="77777777" w:rsidTr="00B96792">
        <w:tc>
          <w:tcPr>
            <w:tcW w:w="1775" w:type="dxa"/>
          </w:tcPr>
          <w:p w14:paraId="4A63A8C1" w14:textId="77777777" w:rsidR="00DF51D8" w:rsidRPr="00584AC2" w:rsidRDefault="00DF51D8" w:rsidP="00D20171">
            <w:pPr>
              <w:pStyle w:val="Heading1"/>
              <w:outlineLvl w:val="0"/>
            </w:pPr>
            <w:r>
              <w:t>SELF REGISTRAtion</w:t>
            </w:r>
          </w:p>
        </w:tc>
        <w:tc>
          <w:tcPr>
            <w:tcW w:w="493" w:type="dxa"/>
          </w:tcPr>
          <w:p w14:paraId="6C4DD00C" w14:textId="77777777" w:rsidR="00DF51D8" w:rsidRPr="00584AC2" w:rsidRDefault="00DF51D8" w:rsidP="001E3487">
            <w:pPr>
              <w:jc w:val="center"/>
            </w:pPr>
          </w:p>
        </w:tc>
        <w:tc>
          <w:tcPr>
            <w:tcW w:w="7818" w:type="dxa"/>
          </w:tcPr>
          <w:p w14:paraId="003357B2" w14:textId="77777777" w:rsidR="00C54414" w:rsidRDefault="00DF51D8" w:rsidP="00841610">
            <w:pPr>
              <w:pStyle w:val="ResumeText"/>
              <w:ind w:right="0"/>
            </w:pPr>
            <w:r>
              <w:t>Agencies can self-register in the application</w:t>
            </w:r>
            <w:r w:rsidR="007F140A">
              <w:t xml:space="preserve"> in less than a minute.</w:t>
            </w:r>
          </w:p>
          <w:p w14:paraId="4CB7FA8A" w14:textId="77777777" w:rsidR="00DF51D8" w:rsidRPr="001730B7" w:rsidRDefault="000B2DB7" w:rsidP="00FB4FA4">
            <w:pPr>
              <w:pStyle w:val="ResumeText"/>
              <w:ind w:right="0"/>
            </w:pPr>
            <w:r>
              <w:t>No setup costs and complex configuration processes involved.</w:t>
            </w:r>
          </w:p>
        </w:tc>
      </w:tr>
      <w:tr w:rsidR="000B2DB7" w:rsidRPr="00F44ACE" w14:paraId="0C9FF504" w14:textId="77777777" w:rsidTr="00B96792">
        <w:tc>
          <w:tcPr>
            <w:tcW w:w="1775" w:type="dxa"/>
          </w:tcPr>
          <w:p w14:paraId="085B0F67" w14:textId="77777777" w:rsidR="000B2DB7" w:rsidRPr="00584AC2" w:rsidRDefault="000B2DB7" w:rsidP="00AA1212">
            <w:pPr>
              <w:pStyle w:val="Heading1"/>
              <w:outlineLvl w:val="0"/>
            </w:pPr>
            <w:r>
              <w:t>FREMIUM MODEL</w:t>
            </w:r>
          </w:p>
        </w:tc>
        <w:tc>
          <w:tcPr>
            <w:tcW w:w="493" w:type="dxa"/>
          </w:tcPr>
          <w:p w14:paraId="286AA8DA" w14:textId="77777777" w:rsidR="000B2DB7" w:rsidRPr="00584AC2" w:rsidRDefault="000B2DB7" w:rsidP="001E3487">
            <w:pPr>
              <w:jc w:val="center"/>
            </w:pPr>
          </w:p>
        </w:tc>
        <w:tc>
          <w:tcPr>
            <w:tcW w:w="7818" w:type="dxa"/>
          </w:tcPr>
          <w:p w14:paraId="1EDC8325" w14:textId="77777777" w:rsidR="000B2DB7" w:rsidRPr="001730B7" w:rsidRDefault="000B2DB7" w:rsidP="0018553C">
            <w:pPr>
              <w:pStyle w:val="ResumeText"/>
              <w:ind w:right="0"/>
            </w:pPr>
            <w:r>
              <w:t xml:space="preserve">TTS Corporate offers </w:t>
            </w:r>
            <w:r w:rsidR="00B02BAF">
              <w:t xml:space="preserve">free and </w:t>
            </w:r>
            <w:r w:rsidR="0069683D">
              <w:t>paid content and features, which can be subscribed for the agency and</w:t>
            </w:r>
            <w:r w:rsidR="007F140A">
              <w:t>/or</w:t>
            </w:r>
            <w:r w:rsidR="0069683D">
              <w:t xml:space="preserve"> companies (depending from the content/feature) allowing the agency to pay only for what is b</w:t>
            </w:r>
            <w:r w:rsidR="00FC7AAA">
              <w:t xml:space="preserve">eing used and actually enabling </w:t>
            </w:r>
            <w:r w:rsidR="007F140A">
              <w:t xml:space="preserve">agencies </w:t>
            </w:r>
            <w:r w:rsidR="00FC7AAA">
              <w:t>to use the application for free.</w:t>
            </w:r>
          </w:p>
        </w:tc>
      </w:tr>
      <w:tr w:rsidR="001B6325" w:rsidRPr="00F44ACE" w14:paraId="3780A2B0" w14:textId="77777777" w:rsidTr="00B96792">
        <w:tc>
          <w:tcPr>
            <w:tcW w:w="1775" w:type="dxa"/>
          </w:tcPr>
          <w:p w14:paraId="6F87545F" w14:textId="77777777" w:rsidR="001B6325" w:rsidRPr="00584AC2" w:rsidRDefault="001B6325" w:rsidP="00CF546B">
            <w:pPr>
              <w:pStyle w:val="Heading1"/>
              <w:outlineLvl w:val="0"/>
            </w:pPr>
            <w:r w:rsidRPr="00584AC2">
              <w:t>MULTI-LANGUAGE</w:t>
            </w:r>
          </w:p>
        </w:tc>
        <w:tc>
          <w:tcPr>
            <w:tcW w:w="493" w:type="dxa"/>
          </w:tcPr>
          <w:p w14:paraId="35BCAA03" w14:textId="77777777" w:rsidR="001B6325" w:rsidRPr="00584AC2" w:rsidRDefault="001B6325" w:rsidP="001E3487">
            <w:pPr>
              <w:jc w:val="center"/>
            </w:pPr>
          </w:p>
        </w:tc>
        <w:tc>
          <w:tcPr>
            <w:tcW w:w="7818" w:type="dxa"/>
          </w:tcPr>
          <w:p w14:paraId="21D30557" w14:textId="77777777" w:rsidR="001B6325" w:rsidRPr="00584AC2" w:rsidRDefault="001B6325" w:rsidP="007550FD">
            <w:pPr>
              <w:pStyle w:val="ResumeText"/>
              <w:keepNext/>
              <w:keepLines/>
              <w:ind w:right="15"/>
              <w:outlineLvl w:val="2"/>
            </w:pPr>
            <w:r w:rsidRPr="00584AC2">
              <w:t>The application is prepared to support multiple languages. It is available in English</w:t>
            </w:r>
            <w:r w:rsidR="00FC49E6">
              <w:t xml:space="preserve"> and Spanish</w:t>
            </w:r>
            <w:r w:rsidRPr="00584AC2">
              <w:t xml:space="preserve"> and other languages will be added soon. The language is </w:t>
            </w:r>
            <w:r w:rsidRPr="001730B7">
              <w:t xml:space="preserve">automatically selected based on the user’s browser preferred language. </w:t>
            </w:r>
          </w:p>
        </w:tc>
      </w:tr>
    </w:tbl>
    <w:p w14:paraId="5CEE09BC" w14:textId="77777777" w:rsidR="009B1C9F" w:rsidRDefault="009B1C9F" w:rsidP="009B1C9F"/>
    <w:p w14:paraId="32F85C4C" w14:textId="77777777" w:rsidR="001B6325" w:rsidRPr="00F44ACE" w:rsidRDefault="001B6325" w:rsidP="001B6325">
      <w:pPr>
        <w:pStyle w:val="Name"/>
      </w:pPr>
      <w:r w:rsidRPr="00F44ACE">
        <w:t>MULTI-PLATFORM | Web, smartphones and tablets</w:t>
      </w:r>
    </w:p>
    <w:tbl>
      <w:tblPr>
        <w:tblStyle w:val="ResumeTable"/>
        <w:tblW w:w="5000" w:type="pct"/>
        <w:tblLook w:val="04A0" w:firstRow="1" w:lastRow="0" w:firstColumn="1" w:lastColumn="0" w:noHBand="0" w:noVBand="1"/>
        <w:tblDescription w:val="Resume"/>
      </w:tblPr>
      <w:tblGrid>
        <w:gridCol w:w="1778"/>
        <w:gridCol w:w="471"/>
        <w:gridCol w:w="7837"/>
      </w:tblGrid>
      <w:tr w:rsidR="001B6325" w:rsidRPr="00F44ACE" w14:paraId="4F0B2283" w14:textId="77777777" w:rsidTr="00D20171">
        <w:tc>
          <w:tcPr>
            <w:tcW w:w="1778" w:type="dxa"/>
          </w:tcPr>
          <w:p w14:paraId="7CF991C5" w14:textId="77777777" w:rsidR="001B6325" w:rsidRPr="00584AC2" w:rsidRDefault="001B6325" w:rsidP="00D20171">
            <w:pPr>
              <w:pStyle w:val="Heading1"/>
              <w:outlineLvl w:val="0"/>
            </w:pPr>
            <w:r w:rsidRPr="00584AC2">
              <w:t>Graphical INTUItiVE WEB EXPERIENCE</w:t>
            </w:r>
          </w:p>
        </w:tc>
        <w:tc>
          <w:tcPr>
            <w:tcW w:w="471" w:type="dxa"/>
          </w:tcPr>
          <w:p w14:paraId="0D5A1B52" w14:textId="77777777" w:rsidR="001B6325" w:rsidRPr="00584AC2" w:rsidRDefault="001B6325" w:rsidP="001E3487">
            <w:pPr>
              <w:jc w:val="center"/>
            </w:pPr>
          </w:p>
        </w:tc>
        <w:tc>
          <w:tcPr>
            <w:tcW w:w="7837" w:type="dxa"/>
          </w:tcPr>
          <w:p w14:paraId="54D6C9DE" w14:textId="77777777" w:rsidR="001B6325" w:rsidRPr="00584AC2" w:rsidRDefault="001B6325" w:rsidP="00D20171">
            <w:pPr>
              <w:pStyle w:val="ResumeText"/>
              <w:ind w:right="0"/>
            </w:pPr>
            <w:r w:rsidRPr="00584AC2">
              <w:t>With an intuitive web experience, it works with all modern web browsers allowing travel agents to work how and when suits them best. It doesn’t require any software installation.</w:t>
            </w:r>
          </w:p>
        </w:tc>
      </w:tr>
      <w:tr w:rsidR="001B6325" w:rsidRPr="00F44ACE" w14:paraId="33A8A307" w14:textId="77777777" w:rsidTr="00D20171">
        <w:tc>
          <w:tcPr>
            <w:tcW w:w="1778" w:type="dxa"/>
          </w:tcPr>
          <w:p w14:paraId="7937E5C3" w14:textId="77777777" w:rsidR="001B6325" w:rsidRPr="00584AC2" w:rsidRDefault="001B6325" w:rsidP="001F5561">
            <w:pPr>
              <w:pStyle w:val="Heading1"/>
              <w:outlineLvl w:val="0"/>
            </w:pPr>
            <w:r w:rsidRPr="00584AC2">
              <w:t>mobile app</w:t>
            </w:r>
          </w:p>
        </w:tc>
        <w:tc>
          <w:tcPr>
            <w:tcW w:w="471" w:type="dxa"/>
          </w:tcPr>
          <w:p w14:paraId="70765270" w14:textId="77777777" w:rsidR="001B6325" w:rsidRPr="00584AC2" w:rsidRDefault="001B6325" w:rsidP="001E3487">
            <w:pPr>
              <w:pStyle w:val="Heading1"/>
              <w:jc w:val="center"/>
              <w:outlineLvl w:val="0"/>
            </w:pPr>
          </w:p>
        </w:tc>
        <w:tc>
          <w:tcPr>
            <w:tcW w:w="7837" w:type="dxa"/>
          </w:tcPr>
          <w:p w14:paraId="06458269" w14:textId="77777777" w:rsidR="001B6325" w:rsidRPr="00584AC2" w:rsidRDefault="001B6325" w:rsidP="0018553C">
            <w:pPr>
              <w:pStyle w:val="ResumeText"/>
              <w:ind w:right="0"/>
            </w:pPr>
            <w:r w:rsidRPr="00584AC2">
              <w:t>A mobile application offers the most relevant features for a traveler on the go</w:t>
            </w:r>
            <w:r w:rsidR="007F140A">
              <w:t>.</w:t>
            </w:r>
          </w:p>
        </w:tc>
      </w:tr>
      <w:tr w:rsidR="001B6325" w:rsidRPr="00F44ACE" w14:paraId="52FCC170" w14:textId="77777777" w:rsidTr="00D20171">
        <w:tc>
          <w:tcPr>
            <w:tcW w:w="1778" w:type="dxa"/>
          </w:tcPr>
          <w:p w14:paraId="678315D0" w14:textId="77777777" w:rsidR="001B6325" w:rsidRPr="00584AC2" w:rsidRDefault="001B6325" w:rsidP="00D20171">
            <w:pPr>
              <w:pStyle w:val="Heading1"/>
              <w:outlineLvl w:val="0"/>
            </w:pPr>
            <w:r w:rsidRPr="00584AC2">
              <w:t xml:space="preserve">smartphones </w:t>
            </w:r>
          </w:p>
          <w:p w14:paraId="2AE8B756" w14:textId="77777777" w:rsidR="001B6325" w:rsidRPr="00584AC2" w:rsidRDefault="001B6325" w:rsidP="001F5561">
            <w:pPr>
              <w:pStyle w:val="Heading1"/>
              <w:outlineLvl w:val="0"/>
            </w:pPr>
            <w:r w:rsidRPr="00584AC2">
              <w:t>&amp; TABLETS</w:t>
            </w:r>
          </w:p>
        </w:tc>
        <w:tc>
          <w:tcPr>
            <w:tcW w:w="471" w:type="dxa"/>
          </w:tcPr>
          <w:p w14:paraId="3CCE31DD" w14:textId="77777777" w:rsidR="001B6325" w:rsidRPr="00584AC2" w:rsidRDefault="001B6325" w:rsidP="001E3487">
            <w:pPr>
              <w:jc w:val="center"/>
            </w:pPr>
          </w:p>
        </w:tc>
        <w:tc>
          <w:tcPr>
            <w:tcW w:w="7837" w:type="dxa"/>
          </w:tcPr>
          <w:p w14:paraId="4D5BBA09" w14:textId="77777777" w:rsidR="001B6325" w:rsidRPr="00584AC2" w:rsidRDefault="001B6325" w:rsidP="00D20171">
            <w:pPr>
              <w:pStyle w:val="ResumeText"/>
              <w:ind w:right="0"/>
            </w:pPr>
            <w:r w:rsidRPr="00584AC2">
              <w:t>Designed to fit perfectly on smartphones and tablets.</w:t>
            </w:r>
          </w:p>
        </w:tc>
      </w:tr>
      <w:tr w:rsidR="001B6325" w:rsidRPr="00F44ACE" w14:paraId="20B6457B" w14:textId="77777777" w:rsidTr="00D20171">
        <w:tc>
          <w:tcPr>
            <w:tcW w:w="1778" w:type="dxa"/>
          </w:tcPr>
          <w:p w14:paraId="4595BB2E" w14:textId="77777777" w:rsidR="001B6325" w:rsidRPr="00584AC2" w:rsidRDefault="001B6325" w:rsidP="001F5561">
            <w:pPr>
              <w:pStyle w:val="Heading1"/>
              <w:outlineLvl w:val="0"/>
            </w:pPr>
            <w:r w:rsidRPr="00584AC2">
              <w:t>iOS &amp; ANDROID</w:t>
            </w:r>
          </w:p>
        </w:tc>
        <w:tc>
          <w:tcPr>
            <w:tcW w:w="471" w:type="dxa"/>
          </w:tcPr>
          <w:p w14:paraId="1C3AB738" w14:textId="77777777" w:rsidR="001B6325" w:rsidRPr="00584AC2" w:rsidRDefault="001B6325" w:rsidP="001E3487">
            <w:pPr>
              <w:jc w:val="center"/>
            </w:pPr>
          </w:p>
        </w:tc>
        <w:tc>
          <w:tcPr>
            <w:tcW w:w="7837" w:type="dxa"/>
          </w:tcPr>
          <w:p w14:paraId="13939B37" w14:textId="77777777" w:rsidR="001B6325" w:rsidRPr="00584AC2" w:rsidRDefault="001B6325" w:rsidP="00366E16">
            <w:pPr>
              <w:pStyle w:val="ResumeText"/>
              <w:ind w:right="0"/>
            </w:pPr>
            <w:r w:rsidRPr="00584AC2">
              <w:t>Supports iOS and Android devices.</w:t>
            </w:r>
          </w:p>
        </w:tc>
      </w:tr>
    </w:tbl>
    <w:p w14:paraId="557FE378" w14:textId="77777777" w:rsidR="00461EC3" w:rsidRPr="002853B8" w:rsidRDefault="00461EC3" w:rsidP="00461EC3">
      <w:pPr>
        <w:pStyle w:val="Name"/>
        <w:rPr>
          <w:lang w:val="en-GB"/>
        </w:rPr>
      </w:pPr>
      <w:r>
        <w:t>CUSTOMIZATION</w:t>
      </w:r>
    </w:p>
    <w:tbl>
      <w:tblPr>
        <w:tblStyle w:val="ResumeTable"/>
        <w:tblW w:w="5000" w:type="pct"/>
        <w:tblLook w:val="04A0" w:firstRow="1" w:lastRow="0" w:firstColumn="1" w:lastColumn="0" w:noHBand="0" w:noVBand="1"/>
        <w:tblDescription w:val="Resume"/>
      </w:tblPr>
      <w:tblGrid>
        <w:gridCol w:w="10086"/>
      </w:tblGrid>
      <w:tr w:rsidR="00461EC3" w:rsidRPr="00F44ACE" w14:paraId="6135AE05" w14:textId="77777777" w:rsidTr="007F140A">
        <w:tc>
          <w:tcPr>
            <w:tcW w:w="10009" w:type="dxa"/>
          </w:tcPr>
          <w:p w14:paraId="26465EF1" w14:textId="43A4056E" w:rsidR="00461EC3" w:rsidRPr="00584AC2" w:rsidRDefault="00461EC3" w:rsidP="00461EC3">
            <w:pPr>
              <w:pStyle w:val="Heading1"/>
              <w:jc w:val="left"/>
              <w:outlineLvl w:val="0"/>
            </w:pPr>
            <w:r>
              <w:rPr>
                <w:caps w:val="0"/>
              </w:rPr>
              <w:t>CUSTOMIZATION</w:t>
            </w:r>
          </w:p>
          <w:p w14:paraId="74B5100D" w14:textId="77777777" w:rsidR="00461EC3" w:rsidRPr="00584AC2" w:rsidRDefault="00461EC3" w:rsidP="007F140A">
            <w:pPr>
              <w:pStyle w:val="ResumeText"/>
              <w:ind w:right="0"/>
              <w:rPr>
                <w:rFonts w:eastAsiaTheme="majorEastAsia" w:cstheme="majorBidi"/>
                <w:i/>
                <w:iCs/>
                <w:color w:val="404040" w:themeColor="text1" w:themeTint="BF"/>
              </w:rPr>
            </w:pPr>
            <w:r w:rsidRPr="00584AC2">
              <w:t xml:space="preserve">TTS Corporate </w:t>
            </w:r>
            <w:r>
              <w:t>can be customized to your agency and your companies’ needs through the subscription of the free and paid content and features to allow</w:t>
            </w:r>
            <w:r w:rsidRPr="00841610">
              <w:t xml:space="preserve"> you to offer</w:t>
            </w:r>
            <w:r>
              <w:t xml:space="preserve"> your companies</w:t>
            </w:r>
            <w:r w:rsidRPr="00841610">
              <w:t xml:space="preserve"> a tool as settings-rich as each </w:t>
            </w:r>
            <w:r>
              <w:t>company</w:t>
            </w:r>
            <w:r w:rsidRPr="00841610">
              <w:t xml:space="preserve"> needs, clear of unwanted functionality.</w:t>
            </w:r>
          </w:p>
        </w:tc>
      </w:tr>
    </w:tbl>
    <w:p w14:paraId="6361D3D9" w14:textId="77777777" w:rsidR="00461EC3" w:rsidRDefault="00461EC3" w:rsidP="009B1C9F"/>
    <w:p w14:paraId="3B092A76" w14:textId="77777777" w:rsidR="00CA38D1" w:rsidRPr="002853B8" w:rsidRDefault="00CA38D1" w:rsidP="00CA38D1">
      <w:pPr>
        <w:pStyle w:val="Name"/>
        <w:rPr>
          <w:lang w:val="en-GB"/>
        </w:rPr>
      </w:pPr>
      <w:r>
        <w:lastRenderedPageBreak/>
        <w:t xml:space="preserve">CUSTOMIZATION </w:t>
      </w:r>
      <w:r>
        <w:rPr>
          <w:lang w:val="en-GB"/>
        </w:rPr>
        <w:t xml:space="preserve">| </w:t>
      </w:r>
      <w:r>
        <w:t xml:space="preserve">CONTENT: </w:t>
      </w:r>
      <w:r>
        <w:rPr>
          <w:lang w:val="en-GB"/>
        </w:rPr>
        <w:t>Multiple content and more to come</w:t>
      </w:r>
    </w:p>
    <w:tbl>
      <w:tblPr>
        <w:tblStyle w:val="ResumeTable"/>
        <w:tblW w:w="5000" w:type="pct"/>
        <w:tblLook w:val="04A0" w:firstRow="1" w:lastRow="0" w:firstColumn="1" w:lastColumn="0" w:noHBand="0" w:noVBand="1"/>
        <w:tblDescription w:val="Resume"/>
      </w:tblPr>
      <w:tblGrid>
        <w:gridCol w:w="1701"/>
        <w:gridCol w:w="478"/>
        <w:gridCol w:w="12"/>
        <w:gridCol w:w="7818"/>
        <w:gridCol w:w="77"/>
      </w:tblGrid>
      <w:tr w:rsidR="00840AD1" w:rsidRPr="00F44ACE" w14:paraId="19EA8B85" w14:textId="77777777" w:rsidTr="00823C8F">
        <w:trPr>
          <w:gridAfter w:val="1"/>
          <w:wAfter w:w="77" w:type="dxa"/>
        </w:trPr>
        <w:tc>
          <w:tcPr>
            <w:tcW w:w="10009" w:type="dxa"/>
            <w:gridSpan w:val="4"/>
          </w:tcPr>
          <w:p w14:paraId="69AEC9A8" w14:textId="77777777" w:rsidR="00840AD1" w:rsidRPr="00584AC2" w:rsidRDefault="00840AD1" w:rsidP="00823C8F">
            <w:pPr>
              <w:pStyle w:val="Heading1"/>
              <w:jc w:val="left"/>
              <w:outlineLvl w:val="0"/>
            </w:pPr>
            <w:r>
              <w:rPr>
                <w:caps w:val="0"/>
              </w:rPr>
              <w:t xml:space="preserve">TRAVELPORT </w:t>
            </w:r>
            <w:r w:rsidRPr="00584AC2">
              <w:rPr>
                <w:caps w:val="0"/>
              </w:rPr>
              <w:t xml:space="preserve">GDS </w:t>
            </w:r>
            <w:r>
              <w:t>Core FLIGHTS</w:t>
            </w:r>
            <w:r w:rsidRPr="00584AC2">
              <w:t xml:space="preserve"> </w:t>
            </w:r>
          </w:p>
          <w:p w14:paraId="717B153C" w14:textId="77777777" w:rsidR="00840AD1" w:rsidRPr="00584AC2" w:rsidRDefault="00840AD1" w:rsidP="00840AD1">
            <w:pPr>
              <w:pStyle w:val="ResumeText"/>
              <w:ind w:right="0"/>
              <w:rPr>
                <w:rFonts w:eastAsiaTheme="majorEastAsia" w:cstheme="majorBidi"/>
                <w:i/>
                <w:iCs/>
                <w:color w:val="404040" w:themeColor="text1" w:themeTint="BF"/>
              </w:rPr>
            </w:pPr>
            <w:r>
              <w:t>C</w:t>
            </w:r>
            <w:r w:rsidRPr="00D270C6">
              <w:t>onnects with your Travelport GDS, Apollo, Galileo or Worldspan,</w:t>
            </w:r>
            <w:r w:rsidR="00D57068">
              <w:t xml:space="preserve"> which distributes content from over 400 of the world’s leading network airlines and low cost carriers,</w:t>
            </w:r>
            <w:r w:rsidRPr="00D270C6">
              <w:t xml:space="preserve"> through a PCC/SID of your choice, to let you and your companies search and book among all network airlines</w:t>
            </w:r>
            <w:r w:rsidR="00D9649A">
              <w:t>’</w:t>
            </w:r>
            <w:r w:rsidRPr="00D270C6">
              <w:t xml:space="preserve"> air content available for your agency</w:t>
            </w:r>
            <w:r>
              <w:t>.</w:t>
            </w:r>
          </w:p>
        </w:tc>
      </w:tr>
      <w:tr w:rsidR="00EA0033" w:rsidRPr="00F44ACE" w14:paraId="373FA9FE" w14:textId="77777777" w:rsidTr="007F140A">
        <w:trPr>
          <w:gridAfter w:val="1"/>
          <w:wAfter w:w="77" w:type="dxa"/>
        </w:trPr>
        <w:tc>
          <w:tcPr>
            <w:tcW w:w="1701" w:type="dxa"/>
          </w:tcPr>
          <w:p w14:paraId="55F7365F" w14:textId="77777777" w:rsidR="00EA0033" w:rsidRDefault="00EA0033" w:rsidP="00461EC3">
            <w:pPr>
              <w:pStyle w:val="Heading1"/>
              <w:outlineLvl w:val="0"/>
            </w:pPr>
            <w:r>
              <w:t>GDS PROVISIO</w:t>
            </w:r>
            <w:r w:rsidR="006A7363">
              <w:t>NING</w:t>
            </w:r>
          </w:p>
        </w:tc>
        <w:tc>
          <w:tcPr>
            <w:tcW w:w="478" w:type="dxa"/>
          </w:tcPr>
          <w:p w14:paraId="07EDB82D" w14:textId="77777777" w:rsidR="00EA0033" w:rsidRPr="00584AC2" w:rsidRDefault="00EA0033" w:rsidP="007F140A">
            <w:pPr>
              <w:jc w:val="center"/>
            </w:pPr>
          </w:p>
        </w:tc>
        <w:tc>
          <w:tcPr>
            <w:tcW w:w="7830" w:type="dxa"/>
            <w:gridSpan w:val="2"/>
          </w:tcPr>
          <w:p w14:paraId="45BF4BC6" w14:textId="77777777" w:rsidR="00AE10C1" w:rsidRDefault="00AE10C1" w:rsidP="00AE10C1">
            <w:pPr>
              <w:pStyle w:val="ResumeText"/>
              <w:ind w:right="0"/>
              <w:rPr>
                <w:lang w:val="en-GB"/>
              </w:rPr>
            </w:pPr>
            <w:r>
              <w:rPr>
                <w:lang w:val="en-GB"/>
              </w:rPr>
              <w:t>To retrieve GDS Core</w:t>
            </w:r>
            <w:r w:rsidR="002B3EB8">
              <w:rPr>
                <w:lang w:val="en-GB"/>
              </w:rPr>
              <w:t>,</w:t>
            </w:r>
            <w:r>
              <w:rPr>
                <w:lang w:val="en-GB"/>
              </w:rPr>
              <w:t xml:space="preserve"> your agency needs to complete the GDS provisioning which requires the activation of the connection between TTS Corporate and your GDS, the insertion of same GDS related information like Mandatory Rule Name (if the PCC/SID you are using has one</w:t>
            </w:r>
            <w:r w:rsidR="006A7363">
              <w:rPr>
                <w:lang w:val="en-GB"/>
              </w:rPr>
              <w:t>,</w:t>
            </w:r>
            <w:r>
              <w:rPr>
                <w:lang w:val="en-GB"/>
              </w:rPr>
              <w:t xml:space="preserve"> you have t</w:t>
            </w:r>
            <w:r w:rsidR="006A7363">
              <w:rPr>
                <w:lang w:val="en-GB"/>
              </w:rPr>
              <w:t>o add it</w:t>
            </w:r>
            <w:r>
              <w:rPr>
                <w:lang w:val="en-GB"/>
              </w:rPr>
              <w:t xml:space="preserve"> to the application otherwise the application will not be able to complete bookings), City GDS, </w:t>
            </w:r>
            <w:proofErr w:type="spellStart"/>
            <w:r>
              <w:rPr>
                <w:lang w:val="en-GB"/>
              </w:rPr>
              <w:t>ViewTrip</w:t>
            </w:r>
            <w:proofErr w:type="spellEnd"/>
            <w:r>
              <w:rPr>
                <w:lang w:val="en-GB"/>
              </w:rPr>
              <w:t xml:space="preserve"> White label (in case you have it), OW Faring activation (</w:t>
            </w:r>
            <w:r w:rsidR="006A7363">
              <w:rPr>
                <w:lang w:val="en-GB"/>
              </w:rPr>
              <w:t xml:space="preserve">available only, </w:t>
            </w:r>
            <w:r>
              <w:rPr>
                <w:lang w:val="en-GB"/>
              </w:rPr>
              <w:t xml:space="preserve">if your country has access to this feature), management of credit cards types you accept from your clients to </w:t>
            </w:r>
            <w:r w:rsidR="007F140A">
              <w:rPr>
                <w:lang w:val="en-GB"/>
              </w:rPr>
              <w:t>add as form of payment (FOP)</w:t>
            </w:r>
            <w:r>
              <w:rPr>
                <w:lang w:val="en-GB"/>
              </w:rPr>
              <w:t xml:space="preserve">, and finally some agency details that are necessary to complete bookings with GDS segments (short name, general bookings phone and currency). </w:t>
            </w:r>
          </w:p>
          <w:p w14:paraId="56CAB1F6" w14:textId="77777777" w:rsidR="00AE10C1" w:rsidRDefault="00AE10C1" w:rsidP="00AE10C1">
            <w:pPr>
              <w:pStyle w:val="ResumeText"/>
              <w:ind w:right="0"/>
              <w:rPr>
                <w:lang w:val="en-GB"/>
              </w:rPr>
            </w:pPr>
          </w:p>
          <w:p w14:paraId="391A0BB3" w14:textId="77777777" w:rsidR="00CD1F6E" w:rsidRDefault="00AE10C1" w:rsidP="00461EC3">
            <w:pPr>
              <w:pStyle w:val="ResumeText"/>
              <w:ind w:right="0"/>
              <w:rPr>
                <w:lang w:val="en-GB"/>
              </w:rPr>
            </w:pPr>
            <w:r w:rsidRPr="00CD1F6E">
              <w:rPr>
                <w:lang w:val="en-GB"/>
              </w:rPr>
              <w:t>This provisioning is shared between GDS Core Flights, GDS Core Hotels and GDS Core Rent-a-Car, so after completed for one of these contents it will be ready for the other referred contents. No need to repeat the process.</w:t>
            </w:r>
          </w:p>
        </w:tc>
      </w:tr>
      <w:tr w:rsidR="0021510F" w:rsidRPr="00F44ACE" w14:paraId="6E80E8B6" w14:textId="77777777" w:rsidTr="00823C8F">
        <w:trPr>
          <w:gridAfter w:val="1"/>
          <w:wAfter w:w="77" w:type="dxa"/>
        </w:trPr>
        <w:tc>
          <w:tcPr>
            <w:tcW w:w="1701" w:type="dxa"/>
          </w:tcPr>
          <w:p w14:paraId="2069588E" w14:textId="77777777" w:rsidR="0021510F" w:rsidRPr="00584AC2" w:rsidRDefault="0021510F" w:rsidP="00330921">
            <w:pPr>
              <w:pStyle w:val="Heading1"/>
              <w:outlineLvl w:val="0"/>
            </w:pPr>
            <w:r>
              <w:t>SEND TO GDS QUEUEs</w:t>
            </w:r>
          </w:p>
        </w:tc>
        <w:tc>
          <w:tcPr>
            <w:tcW w:w="478" w:type="dxa"/>
          </w:tcPr>
          <w:p w14:paraId="04770CEA" w14:textId="77777777" w:rsidR="0021510F" w:rsidRPr="00584AC2" w:rsidRDefault="0021510F" w:rsidP="00330921">
            <w:pPr>
              <w:jc w:val="center"/>
            </w:pPr>
          </w:p>
        </w:tc>
        <w:tc>
          <w:tcPr>
            <w:tcW w:w="7830" w:type="dxa"/>
            <w:gridSpan w:val="2"/>
          </w:tcPr>
          <w:p w14:paraId="663731DD" w14:textId="278561B4" w:rsidR="0021510F" w:rsidRPr="00D20171" w:rsidRDefault="00B23A85" w:rsidP="002F61E9">
            <w:pPr>
              <w:pStyle w:val="ResumeText"/>
              <w:ind w:right="0"/>
              <w:rPr>
                <w:lang w:val="en-GB"/>
              </w:rPr>
            </w:pPr>
            <w:r>
              <w:rPr>
                <w:lang w:val="en-GB"/>
              </w:rPr>
              <w:t xml:space="preserve">Set </w:t>
            </w:r>
            <w:r w:rsidR="007F140A">
              <w:rPr>
                <w:lang w:val="en-GB"/>
              </w:rPr>
              <w:t xml:space="preserve">globally or per company, </w:t>
            </w:r>
            <w:r>
              <w:rPr>
                <w:lang w:val="en-GB"/>
              </w:rPr>
              <w:t xml:space="preserve">the booking and ticketing queues </w:t>
            </w:r>
            <w:r w:rsidR="0021510F" w:rsidRPr="00D20171">
              <w:rPr>
                <w:lang w:val="en-GB"/>
              </w:rPr>
              <w:t xml:space="preserve">where you wish to </w:t>
            </w:r>
            <w:r w:rsidR="007D7456">
              <w:rPr>
                <w:lang w:val="en-GB"/>
              </w:rPr>
              <w:t>send</w:t>
            </w:r>
            <w:r w:rsidR="0021510F" w:rsidRPr="00D20171">
              <w:rPr>
                <w:lang w:val="en-GB"/>
              </w:rPr>
              <w:t xml:space="preserve"> the reservations</w:t>
            </w:r>
            <w:r>
              <w:rPr>
                <w:lang w:val="en-GB"/>
              </w:rPr>
              <w:t xml:space="preserve"> with GDS flight </w:t>
            </w:r>
            <w:r w:rsidR="00260276">
              <w:rPr>
                <w:lang w:val="en-GB"/>
              </w:rPr>
              <w:t>segments</w:t>
            </w:r>
            <w:r w:rsidR="0021510F" w:rsidRPr="00D20171">
              <w:rPr>
                <w:lang w:val="en-GB"/>
              </w:rPr>
              <w:t xml:space="preserve"> made at</w:t>
            </w:r>
            <w:r w:rsidR="0021510F">
              <w:rPr>
                <w:lang w:val="en-GB"/>
              </w:rPr>
              <w:t xml:space="preserve"> TTS Corporate.</w:t>
            </w:r>
          </w:p>
        </w:tc>
      </w:tr>
      <w:tr w:rsidR="00C511EC" w:rsidRPr="00F44ACE" w14:paraId="6651A91B" w14:textId="77777777" w:rsidTr="00823C8F">
        <w:tc>
          <w:tcPr>
            <w:tcW w:w="1701" w:type="dxa"/>
          </w:tcPr>
          <w:p w14:paraId="626C90DE" w14:textId="77777777" w:rsidR="00C511EC" w:rsidRPr="00584AC2" w:rsidRDefault="00C511EC" w:rsidP="00330921">
            <w:pPr>
              <w:pStyle w:val="Heading1"/>
              <w:outlineLvl w:val="0"/>
            </w:pPr>
            <w:r w:rsidRPr="00584AC2">
              <w:t>payment</w:t>
            </w:r>
          </w:p>
          <w:p w14:paraId="79FE6D23" w14:textId="77777777" w:rsidR="00C511EC" w:rsidRPr="00584AC2" w:rsidRDefault="00C511EC" w:rsidP="00330921">
            <w:pPr>
              <w:pStyle w:val="Heading1"/>
              <w:outlineLvl w:val="0"/>
            </w:pPr>
            <w:r w:rsidRPr="00584AC2">
              <w:t xml:space="preserve"> METHODS</w:t>
            </w:r>
          </w:p>
        </w:tc>
        <w:tc>
          <w:tcPr>
            <w:tcW w:w="478" w:type="dxa"/>
          </w:tcPr>
          <w:p w14:paraId="30ADC569" w14:textId="77777777" w:rsidR="00C511EC" w:rsidRPr="00584AC2" w:rsidRDefault="00C511EC" w:rsidP="00330921">
            <w:pPr>
              <w:jc w:val="center"/>
            </w:pPr>
          </w:p>
        </w:tc>
        <w:tc>
          <w:tcPr>
            <w:tcW w:w="7907" w:type="dxa"/>
            <w:gridSpan w:val="3"/>
          </w:tcPr>
          <w:p w14:paraId="157B23FD" w14:textId="430202AB" w:rsidR="00EF4B66" w:rsidRDefault="00C511EC" w:rsidP="00FB4FA4">
            <w:pPr>
              <w:pStyle w:val="ResumeText"/>
              <w:ind w:right="0"/>
            </w:pPr>
            <w:r>
              <w:t>Define</w:t>
            </w:r>
            <w:r w:rsidR="00EF4B66">
              <w:t xml:space="preserve"> globally or</w:t>
            </w:r>
            <w:r>
              <w:t xml:space="preserve"> per company</w:t>
            </w:r>
            <w:r w:rsidR="00EF4B66">
              <w:t>,</w:t>
            </w:r>
            <w:r>
              <w:t xml:space="preserve"> the payment methods you want to allow</w:t>
            </w:r>
            <w:r w:rsidR="00EF4B66">
              <w:t xml:space="preserve"> for GDS core flights</w:t>
            </w:r>
            <w:r>
              <w:t xml:space="preserve">. </w:t>
            </w:r>
          </w:p>
          <w:p w14:paraId="30206865" w14:textId="77777777" w:rsidR="00C511EC" w:rsidRPr="001730B7" w:rsidRDefault="007F140A" w:rsidP="0018553C">
            <w:pPr>
              <w:pStyle w:val="ResumeText"/>
              <w:ind w:right="0"/>
            </w:pPr>
            <w:r>
              <w:t xml:space="preserve">Supports: </w:t>
            </w:r>
            <w:r w:rsidR="00EF4B66">
              <w:t>O</w:t>
            </w:r>
            <w:r w:rsidR="00C511EC">
              <w:t xml:space="preserve">ffline Payment </w:t>
            </w:r>
            <w:r w:rsidR="00EF4B66">
              <w:t xml:space="preserve">(cash, back transfer, contract, etc.) </w:t>
            </w:r>
            <w:r w:rsidR="00C511EC">
              <w:t>and</w:t>
            </w:r>
            <w:r w:rsidR="00C511EC" w:rsidRPr="00584AC2">
              <w:t xml:space="preserve"> </w:t>
            </w:r>
            <w:r w:rsidR="00C511EC">
              <w:t>Credit Card.</w:t>
            </w:r>
          </w:p>
        </w:tc>
      </w:tr>
      <w:tr w:rsidR="00840AD1" w:rsidRPr="00F44ACE" w14:paraId="2A3490AE" w14:textId="77777777" w:rsidTr="00823C8F">
        <w:trPr>
          <w:gridAfter w:val="1"/>
          <w:wAfter w:w="77" w:type="dxa"/>
        </w:trPr>
        <w:tc>
          <w:tcPr>
            <w:tcW w:w="1701" w:type="dxa"/>
          </w:tcPr>
          <w:p w14:paraId="65D15669" w14:textId="77777777" w:rsidR="00840AD1" w:rsidRPr="00584AC2" w:rsidRDefault="00840AD1" w:rsidP="00330921">
            <w:pPr>
              <w:pStyle w:val="Heading1"/>
              <w:outlineLvl w:val="0"/>
            </w:pPr>
            <w:r w:rsidRPr="00584AC2">
              <w:t>PreFerred carriers</w:t>
            </w:r>
          </w:p>
        </w:tc>
        <w:tc>
          <w:tcPr>
            <w:tcW w:w="490" w:type="dxa"/>
            <w:gridSpan w:val="2"/>
          </w:tcPr>
          <w:p w14:paraId="2AECDFAD" w14:textId="77777777" w:rsidR="00840AD1" w:rsidRPr="00584AC2" w:rsidRDefault="00840AD1" w:rsidP="00330921">
            <w:pPr>
              <w:jc w:val="center"/>
            </w:pPr>
          </w:p>
        </w:tc>
        <w:tc>
          <w:tcPr>
            <w:tcW w:w="7818" w:type="dxa"/>
          </w:tcPr>
          <w:p w14:paraId="5C4DA80B" w14:textId="77777777" w:rsidR="00840AD1" w:rsidRPr="00584AC2" w:rsidRDefault="00840AD1" w:rsidP="00FB4FA4">
            <w:pPr>
              <w:pStyle w:val="ResumeText"/>
              <w:ind w:right="0"/>
            </w:pPr>
            <w:r w:rsidRPr="00584AC2">
              <w:t>This section allows agencies to add</w:t>
            </w:r>
            <w:r w:rsidR="00A45CCA">
              <w:t xml:space="preserve">, </w:t>
            </w:r>
            <w:r w:rsidR="00D57068">
              <w:t xml:space="preserve">globally or </w:t>
            </w:r>
            <w:r w:rsidR="00A45CCA">
              <w:t>per company,</w:t>
            </w:r>
            <w:r w:rsidRPr="00584AC2">
              <w:t xml:space="preserve"> the carriers they wish to point out to their users as being their preferred ones. Excel file export is available.</w:t>
            </w:r>
          </w:p>
        </w:tc>
      </w:tr>
      <w:tr w:rsidR="00840AD1" w:rsidRPr="00F44ACE" w14:paraId="3BC193F3" w14:textId="77777777" w:rsidTr="00823C8F">
        <w:trPr>
          <w:gridAfter w:val="1"/>
          <w:wAfter w:w="77" w:type="dxa"/>
        </w:trPr>
        <w:tc>
          <w:tcPr>
            <w:tcW w:w="1701" w:type="dxa"/>
          </w:tcPr>
          <w:p w14:paraId="3D9F1F27" w14:textId="77777777" w:rsidR="00840AD1" w:rsidRPr="00584AC2" w:rsidRDefault="00840AD1" w:rsidP="00330921">
            <w:pPr>
              <w:pStyle w:val="Heading1"/>
              <w:outlineLvl w:val="0"/>
            </w:pPr>
            <w:r w:rsidRPr="00584AC2">
              <w:t>BLACKLISTED CARRIERS</w:t>
            </w:r>
          </w:p>
        </w:tc>
        <w:tc>
          <w:tcPr>
            <w:tcW w:w="490" w:type="dxa"/>
            <w:gridSpan w:val="2"/>
          </w:tcPr>
          <w:p w14:paraId="1C7B00FF" w14:textId="77777777" w:rsidR="00840AD1" w:rsidRPr="00584AC2" w:rsidRDefault="00840AD1" w:rsidP="00330921">
            <w:pPr>
              <w:jc w:val="center"/>
            </w:pPr>
          </w:p>
        </w:tc>
        <w:tc>
          <w:tcPr>
            <w:tcW w:w="7818" w:type="dxa"/>
          </w:tcPr>
          <w:p w14:paraId="35E20AB5" w14:textId="77777777" w:rsidR="00840AD1" w:rsidRPr="00584AC2" w:rsidRDefault="00840AD1" w:rsidP="00FB4FA4">
            <w:pPr>
              <w:pStyle w:val="ResumeText"/>
              <w:ind w:right="0"/>
            </w:pPr>
            <w:r w:rsidRPr="00584AC2">
              <w:t>This section allows agencies</w:t>
            </w:r>
            <w:r w:rsidR="00A45CCA">
              <w:t xml:space="preserve"> to specify, globally or per company, </w:t>
            </w:r>
            <w:r w:rsidRPr="00584AC2">
              <w:t>the carriers they wish to exclude from the search results. Excel file export is available.</w:t>
            </w:r>
          </w:p>
        </w:tc>
      </w:tr>
      <w:tr w:rsidR="00C511EC" w:rsidRPr="00F44ACE" w14:paraId="3BDA2A56" w14:textId="77777777" w:rsidTr="00330921">
        <w:trPr>
          <w:gridAfter w:val="1"/>
          <w:wAfter w:w="77" w:type="dxa"/>
        </w:trPr>
        <w:tc>
          <w:tcPr>
            <w:tcW w:w="1701" w:type="dxa"/>
          </w:tcPr>
          <w:p w14:paraId="0C55B516" w14:textId="77777777" w:rsidR="00461EC3" w:rsidRDefault="00461EC3" w:rsidP="00330921">
            <w:pPr>
              <w:pStyle w:val="Heading1"/>
              <w:outlineLvl w:val="0"/>
            </w:pPr>
            <w:r>
              <w:t>FLIGHT</w:t>
            </w:r>
          </w:p>
          <w:p w14:paraId="4F10BE5F" w14:textId="77777777" w:rsidR="00C511EC" w:rsidRPr="00584AC2" w:rsidRDefault="00C511EC" w:rsidP="00330921">
            <w:pPr>
              <w:pStyle w:val="Heading1"/>
              <w:outlineLvl w:val="0"/>
            </w:pPr>
            <w:r w:rsidRPr="00584AC2">
              <w:t>FEES</w:t>
            </w:r>
          </w:p>
        </w:tc>
        <w:tc>
          <w:tcPr>
            <w:tcW w:w="490" w:type="dxa"/>
            <w:gridSpan w:val="2"/>
          </w:tcPr>
          <w:p w14:paraId="506410E3" w14:textId="77777777" w:rsidR="00C511EC" w:rsidRPr="00584AC2" w:rsidRDefault="00C511EC" w:rsidP="00330921">
            <w:pPr>
              <w:jc w:val="center"/>
            </w:pPr>
          </w:p>
        </w:tc>
        <w:tc>
          <w:tcPr>
            <w:tcW w:w="7818" w:type="dxa"/>
          </w:tcPr>
          <w:p w14:paraId="29E8AE28" w14:textId="77777777" w:rsidR="00C511EC" w:rsidRPr="00584AC2" w:rsidRDefault="00C511EC" w:rsidP="00330921">
            <w:pPr>
              <w:pStyle w:val="ResumeText"/>
              <w:ind w:right="0"/>
            </w:pPr>
            <w:r w:rsidRPr="00584AC2">
              <w:t xml:space="preserve">Supports </w:t>
            </w:r>
            <w:r>
              <w:t>Service</w:t>
            </w:r>
            <w:r w:rsidRPr="00584AC2">
              <w:t xml:space="preserve"> Fee</w:t>
            </w:r>
            <w:r>
              <w:t xml:space="preserve"> and </w:t>
            </w:r>
            <w:r w:rsidRPr="00584AC2">
              <w:t>XP.</w:t>
            </w:r>
          </w:p>
          <w:p w14:paraId="5E6DF844" w14:textId="77777777" w:rsidR="00C511EC" w:rsidRPr="00584AC2" w:rsidRDefault="00C511EC" w:rsidP="00FB4FA4">
            <w:pPr>
              <w:pStyle w:val="ResumeText"/>
              <w:ind w:right="0"/>
            </w:pPr>
            <w:r>
              <w:t>Fees are applicable per File Fare.</w:t>
            </w:r>
            <w:r w:rsidR="00A45CCA">
              <w:t xml:space="preserve"> Fees can be set globally or per company.</w:t>
            </w:r>
            <w:r>
              <w:t xml:space="preserve"> A</w:t>
            </w:r>
            <w:r w:rsidRPr="00584AC2">
              <w:t>ll fees can be set by “Flight Type” (</w:t>
            </w:r>
            <w:r>
              <w:t>Domestic</w:t>
            </w:r>
            <w:r w:rsidRPr="00584AC2">
              <w:t xml:space="preserve">, International and Intercontinental), and can be </w:t>
            </w:r>
            <w:r w:rsidR="00A45CCA">
              <w:t>defined</w:t>
            </w:r>
            <w:r w:rsidRPr="00584AC2">
              <w:t xml:space="preserve"> for specific </w:t>
            </w:r>
            <w:r>
              <w:t>date ranges</w:t>
            </w:r>
            <w:r w:rsidRPr="00584AC2">
              <w:t xml:space="preserve">. </w:t>
            </w:r>
            <w:r>
              <w:t>The</w:t>
            </w:r>
            <w:r w:rsidRPr="00584AC2">
              <w:t xml:space="preserve"> amount </w:t>
            </w:r>
            <w:r>
              <w:t>can be set as an</w:t>
            </w:r>
            <w:r w:rsidRPr="00584AC2" w:rsidDel="00186D64">
              <w:t xml:space="preserve"> </w:t>
            </w:r>
            <w:r w:rsidRPr="00584AC2">
              <w:t>absolute value and/or a percentage, which can be applicable to the fare amount or to the total price</w:t>
            </w:r>
            <w:r>
              <w:t>.</w:t>
            </w:r>
            <w:r w:rsidR="00A45CCA">
              <w:t xml:space="preserve"> </w:t>
            </w:r>
            <w:r w:rsidR="00A45CCA" w:rsidRPr="00584AC2">
              <w:t>Excel file export is available.</w:t>
            </w:r>
          </w:p>
        </w:tc>
      </w:tr>
      <w:tr w:rsidR="00840AD1" w:rsidRPr="00F44ACE" w14:paraId="1187ED8F" w14:textId="77777777" w:rsidTr="00823C8F">
        <w:trPr>
          <w:gridAfter w:val="1"/>
          <w:wAfter w:w="77" w:type="dxa"/>
        </w:trPr>
        <w:tc>
          <w:tcPr>
            <w:tcW w:w="1701" w:type="dxa"/>
          </w:tcPr>
          <w:p w14:paraId="3B96F2B8" w14:textId="77777777" w:rsidR="00840AD1" w:rsidRPr="00584AC2" w:rsidRDefault="00840AD1" w:rsidP="00330921">
            <w:pPr>
              <w:pStyle w:val="Heading1"/>
              <w:outlineLvl w:val="0"/>
            </w:pPr>
            <w:r>
              <w:t>Corporate ID</w:t>
            </w:r>
            <w:r>
              <w:rPr>
                <w:caps w:val="0"/>
              </w:rPr>
              <w:t>s</w:t>
            </w:r>
          </w:p>
        </w:tc>
        <w:tc>
          <w:tcPr>
            <w:tcW w:w="490" w:type="dxa"/>
            <w:gridSpan w:val="2"/>
          </w:tcPr>
          <w:p w14:paraId="28EA4FA4" w14:textId="77777777" w:rsidR="00840AD1" w:rsidRPr="00584AC2" w:rsidRDefault="00840AD1" w:rsidP="00330921">
            <w:pPr>
              <w:jc w:val="center"/>
            </w:pPr>
          </w:p>
        </w:tc>
        <w:tc>
          <w:tcPr>
            <w:tcW w:w="7818" w:type="dxa"/>
          </w:tcPr>
          <w:p w14:paraId="3FFE1567" w14:textId="77777777" w:rsidR="00840AD1" w:rsidRPr="00584AC2" w:rsidRDefault="00840AD1" w:rsidP="0018553C">
            <w:pPr>
              <w:pStyle w:val="ResumeText"/>
              <w:ind w:right="0"/>
            </w:pPr>
            <w:r w:rsidRPr="00584AC2">
              <w:t xml:space="preserve">This section allows agency users to add their </w:t>
            </w:r>
            <w:r w:rsidR="00A45CCA">
              <w:t>companies</w:t>
            </w:r>
            <w:r w:rsidR="00A45CCA">
              <w:rPr>
                <w:lang w:val="en-GB"/>
              </w:rPr>
              <w:t>’</w:t>
            </w:r>
            <w:r w:rsidRPr="00584AC2">
              <w:t xml:space="preserve"> C</w:t>
            </w:r>
            <w:r>
              <w:t>orporate IDs</w:t>
            </w:r>
            <w:r w:rsidRPr="00584AC2">
              <w:t xml:space="preserve"> </w:t>
            </w:r>
            <w:r>
              <w:t>(</w:t>
            </w:r>
            <w:r w:rsidRPr="008B54BF">
              <w:t>Company's Identification Code</w:t>
            </w:r>
            <w:r>
              <w:t xml:space="preserve">) </w:t>
            </w:r>
            <w:r w:rsidRPr="00584AC2">
              <w:t xml:space="preserve">so they can be added to the </w:t>
            </w:r>
            <w:r w:rsidR="00D57068">
              <w:t>GDS PNR</w:t>
            </w:r>
            <w:r w:rsidRPr="00584AC2">
              <w:t>. Excel file export is available.</w:t>
            </w:r>
          </w:p>
        </w:tc>
      </w:tr>
      <w:tr w:rsidR="00840AD1" w:rsidRPr="00F44ACE" w14:paraId="1A5C27D0" w14:textId="77777777" w:rsidTr="00823C8F">
        <w:trPr>
          <w:gridAfter w:val="1"/>
          <w:wAfter w:w="77" w:type="dxa"/>
        </w:trPr>
        <w:tc>
          <w:tcPr>
            <w:tcW w:w="10009" w:type="dxa"/>
            <w:gridSpan w:val="4"/>
          </w:tcPr>
          <w:p w14:paraId="26B131F6" w14:textId="77777777" w:rsidR="00840AD1" w:rsidRPr="00007C45" w:rsidRDefault="00840AD1" w:rsidP="00823C8F">
            <w:pPr>
              <w:pStyle w:val="Heading1"/>
              <w:jc w:val="left"/>
              <w:outlineLvl w:val="0"/>
              <w:rPr>
                <w:vertAlign w:val="superscript"/>
              </w:rPr>
            </w:pPr>
            <w:r>
              <w:t>TRAVELPORT GDS CORE HOTELS</w:t>
            </w:r>
          </w:p>
          <w:p w14:paraId="76D667E1" w14:textId="77777777" w:rsidR="00840AD1" w:rsidRPr="00584AC2" w:rsidRDefault="00840AD1" w:rsidP="0018553C">
            <w:pPr>
              <w:pStyle w:val="ResumeText"/>
              <w:ind w:right="0"/>
            </w:pPr>
            <w:r>
              <w:t>C</w:t>
            </w:r>
            <w:r w:rsidRPr="00D270C6">
              <w:t xml:space="preserve">onnects with your Travelport GDS, Apollo, Galileo or Worldspan, </w:t>
            </w:r>
            <w:r w:rsidR="00D9649A">
              <w:t xml:space="preserve">which distributes content from over 650.000 hotel properties worldwide, </w:t>
            </w:r>
            <w:r w:rsidRPr="00D270C6">
              <w:t xml:space="preserve">through a PCC/SID of your choice, to let you and your companies search and book the </w:t>
            </w:r>
            <w:r w:rsidRPr="00D270C6">
              <w:lastRenderedPageBreak/>
              <w:t>hotel</w:t>
            </w:r>
            <w:r w:rsidR="00FA484F">
              <w:t>s’</w:t>
            </w:r>
            <w:r w:rsidRPr="00D270C6">
              <w:t xml:space="preserve"> content available for your agency</w:t>
            </w:r>
            <w:r>
              <w:t>.</w:t>
            </w:r>
          </w:p>
        </w:tc>
      </w:tr>
      <w:tr w:rsidR="00EA0033" w:rsidRPr="00F44ACE" w14:paraId="0EB00BD3" w14:textId="77777777" w:rsidTr="007F140A">
        <w:trPr>
          <w:gridAfter w:val="1"/>
          <w:wAfter w:w="77" w:type="dxa"/>
        </w:trPr>
        <w:tc>
          <w:tcPr>
            <w:tcW w:w="1701" w:type="dxa"/>
          </w:tcPr>
          <w:p w14:paraId="5C7020D1" w14:textId="77777777" w:rsidR="00EA0033" w:rsidRDefault="00EA0033" w:rsidP="007F140A">
            <w:pPr>
              <w:pStyle w:val="Heading1"/>
              <w:outlineLvl w:val="0"/>
            </w:pPr>
            <w:r>
              <w:lastRenderedPageBreak/>
              <w:t>GDS PROVISIO</w:t>
            </w:r>
            <w:r w:rsidR="006A7363">
              <w:t>NI</w:t>
            </w:r>
            <w:r>
              <w:t>NG</w:t>
            </w:r>
          </w:p>
        </w:tc>
        <w:tc>
          <w:tcPr>
            <w:tcW w:w="478" w:type="dxa"/>
          </w:tcPr>
          <w:p w14:paraId="54A7CBFD" w14:textId="77777777" w:rsidR="00EA0033" w:rsidRPr="00584AC2" w:rsidRDefault="00EA0033" w:rsidP="007F140A">
            <w:pPr>
              <w:jc w:val="center"/>
            </w:pPr>
          </w:p>
        </w:tc>
        <w:tc>
          <w:tcPr>
            <w:tcW w:w="7830" w:type="dxa"/>
            <w:gridSpan w:val="2"/>
          </w:tcPr>
          <w:p w14:paraId="44498F7D" w14:textId="77777777" w:rsidR="00D57068" w:rsidRDefault="00D57068" w:rsidP="00D57068">
            <w:pPr>
              <w:pStyle w:val="ResumeText"/>
              <w:ind w:right="0"/>
              <w:rPr>
                <w:lang w:val="en-GB"/>
              </w:rPr>
            </w:pPr>
            <w:r>
              <w:rPr>
                <w:lang w:val="en-GB"/>
              </w:rPr>
              <w:t xml:space="preserve">To retrieve GDS Core, your agency needs to complete the GDS provisioning which requires the activation of the connection between TTS Corporate and your GDS, the insertion of same GDS related information like Mandatory Rule Name (if the PCC/SID you are using has one, you have to add it to the application otherwise the application will not be able to complete bookings), City GDS, </w:t>
            </w:r>
            <w:proofErr w:type="spellStart"/>
            <w:r>
              <w:rPr>
                <w:lang w:val="en-GB"/>
              </w:rPr>
              <w:t>ViewTrip</w:t>
            </w:r>
            <w:proofErr w:type="spellEnd"/>
            <w:r>
              <w:rPr>
                <w:lang w:val="en-GB"/>
              </w:rPr>
              <w:t xml:space="preserve"> White label (in case you have it), OW Faring activation (available only, if your country has access to this feature), management of credit cards types you accept from your clients to pay for GDS content, and finally some agency details that are necessary to complete bookings with GDS segments (short name, general bookings phone and currency). </w:t>
            </w:r>
          </w:p>
          <w:p w14:paraId="55127B6F" w14:textId="77777777" w:rsidR="00D57068" w:rsidRDefault="00D57068" w:rsidP="00D57068">
            <w:pPr>
              <w:pStyle w:val="ResumeText"/>
              <w:ind w:right="0"/>
              <w:rPr>
                <w:lang w:val="en-GB"/>
              </w:rPr>
            </w:pPr>
          </w:p>
          <w:p w14:paraId="41164709" w14:textId="77777777" w:rsidR="00EA0033" w:rsidRDefault="00D57068" w:rsidP="00AE10C1">
            <w:pPr>
              <w:pStyle w:val="ResumeText"/>
              <w:ind w:right="0"/>
              <w:rPr>
                <w:lang w:val="en-GB"/>
              </w:rPr>
            </w:pPr>
            <w:r w:rsidRPr="00CD1F6E">
              <w:rPr>
                <w:lang w:val="en-GB"/>
              </w:rPr>
              <w:t>This provisioning is shared between GDS Core Flights, GDS Core Hotels and GDS Core Rent-a-Car, so after completed for one of these contents it will be ready for the other referred contents. No need to repeat the process.</w:t>
            </w:r>
          </w:p>
        </w:tc>
      </w:tr>
      <w:tr w:rsidR="00B23A85" w:rsidRPr="00F44ACE" w14:paraId="1BB9FC16" w14:textId="77777777" w:rsidTr="00823C8F">
        <w:trPr>
          <w:gridAfter w:val="1"/>
          <w:wAfter w:w="77" w:type="dxa"/>
        </w:trPr>
        <w:tc>
          <w:tcPr>
            <w:tcW w:w="1701" w:type="dxa"/>
          </w:tcPr>
          <w:p w14:paraId="12C2522E" w14:textId="77777777" w:rsidR="00B23A85" w:rsidRPr="00584AC2" w:rsidRDefault="00B23A85" w:rsidP="00330921">
            <w:pPr>
              <w:pStyle w:val="Heading1"/>
              <w:outlineLvl w:val="0"/>
            </w:pPr>
            <w:r>
              <w:t>SEND TO GDS QUEUEs</w:t>
            </w:r>
          </w:p>
        </w:tc>
        <w:tc>
          <w:tcPr>
            <w:tcW w:w="478" w:type="dxa"/>
          </w:tcPr>
          <w:p w14:paraId="43D76EDA" w14:textId="77777777" w:rsidR="00B23A85" w:rsidRPr="00584AC2" w:rsidRDefault="00B23A85" w:rsidP="00330921">
            <w:pPr>
              <w:jc w:val="center"/>
            </w:pPr>
          </w:p>
        </w:tc>
        <w:tc>
          <w:tcPr>
            <w:tcW w:w="7830" w:type="dxa"/>
            <w:gridSpan w:val="2"/>
          </w:tcPr>
          <w:p w14:paraId="3AC46741" w14:textId="77777777" w:rsidR="00B23A85" w:rsidRPr="00D20171" w:rsidRDefault="00590DC5" w:rsidP="008E2EB4">
            <w:pPr>
              <w:pStyle w:val="ResumeText"/>
              <w:ind w:right="0"/>
              <w:rPr>
                <w:lang w:val="en-GB"/>
              </w:rPr>
            </w:pPr>
            <w:r>
              <w:rPr>
                <w:lang w:val="en-GB"/>
              </w:rPr>
              <w:t xml:space="preserve">Set globally or per company, the booking and ticketing queues </w:t>
            </w:r>
            <w:r w:rsidRPr="00D20171">
              <w:rPr>
                <w:lang w:val="en-GB"/>
              </w:rPr>
              <w:t xml:space="preserve">where you wish to </w:t>
            </w:r>
            <w:r>
              <w:rPr>
                <w:lang w:val="en-GB"/>
              </w:rPr>
              <w:t>send</w:t>
            </w:r>
            <w:r w:rsidRPr="00D20171">
              <w:rPr>
                <w:lang w:val="en-GB"/>
              </w:rPr>
              <w:t xml:space="preserve"> the reservations</w:t>
            </w:r>
            <w:r>
              <w:rPr>
                <w:lang w:val="en-GB"/>
              </w:rPr>
              <w:t xml:space="preserve"> with GDS hotel segments</w:t>
            </w:r>
            <w:r w:rsidRPr="00D20171">
              <w:rPr>
                <w:lang w:val="en-GB"/>
              </w:rPr>
              <w:t xml:space="preserve"> made at</w:t>
            </w:r>
            <w:r>
              <w:rPr>
                <w:lang w:val="en-GB"/>
              </w:rPr>
              <w:t xml:space="preserve"> TTS Corporate.</w:t>
            </w:r>
          </w:p>
        </w:tc>
      </w:tr>
      <w:tr w:rsidR="00EF4B66" w:rsidRPr="00F44ACE" w14:paraId="5B5BB872" w14:textId="77777777" w:rsidTr="00823C8F">
        <w:tc>
          <w:tcPr>
            <w:tcW w:w="1701" w:type="dxa"/>
          </w:tcPr>
          <w:p w14:paraId="490898CE" w14:textId="77777777" w:rsidR="00EF4B66" w:rsidRPr="00584AC2" w:rsidRDefault="00EF4B66" w:rsidP="00330921">
            <w:pPr>
              <w:pStyle w:val="Heading1"/>
              <w:outlineLvl w:val="0"/>
            </w:pPr>
            <w:r w:rsidRPr="00584AC2">
              <w:t>payment</w:t>
            </w:r>
          </w:p>
          <w:p w14:paraId="69DAF53E" w14:textId="77777777" w:rsidR="00EF4B66" w:rsidRPr="00584AC2" w:rsidRDefault="00EF4B66" w:rsidP="00330921">
            <w:pPr>
              <w:pStyle w:val="Heading1"/>
              <w:outlineLvl w:val="0"/>
            </w:pPr>
            <w:r w:rsidRPr="00584AC2">
              <w:t xml:space="preserve"> METHODS</w:t>
            </w:r>
          </w:p>
        </w:tc>
        <w:tc>
          <w:tcPr>
            <w:tcW w:w="478" w:type="dxa"/>
          </w:tcPr>
          <w:p w14:paraId="0FFF46A2" w14:textId="77777777" w:rsidR="00EF4B66" w:rsidRPr="00584AC2" w:rsidRDefault="00EF4B66" w:rsidP="00330921">
            <w:pPr>
              <w:jc w:val="center"/>
            </w:pPr>
          </w:p>
        </w:tc>
        <w:tc>
          <w:tcPr>
            <w:tcW w:w="7907" w:type="dxa"/>
            <w:gridSpan w:val="3"/>
          </w:tcPr>
          <w:p w14:paraId="4F457909" w14:textId="77777777" w:rsidR="00EF4B66" w:rsidRDefault="00EF4B66" w:rsidP="00EF4B66">
            <w:pPr>
              <w:pStyle w:val="ResumeText"/>
              <w:ind w:right="0"/>
            </w:pPr>
            <w:r>
              <w:t>Define globally or per company, the payment methods you want to allow when the hotel requires prepayment, guarantee or deposit to complete booking.</w:t>
            </w:r>
          </w:p>
          <w:p w14:paraId="37413359" w14:textId="77777777" w:rsidR="00EF4B66" w:rsidRPr="001730B7" w:rsidRDefault="00EF4B66" w:rsidP="00FB4FA4">
            <w:pPr>
              <w:pStyle w:val="ResumeText"/>
              <w:ind w:right="0"/>
            </w:pPr>
            <w:r>
              <w:t>You can ask for the clients’ credit card or use one of your agency’s saved ones.</w:t>
            </w:r>
          </w:p>
        </w:tc>
      </w:tr>
      <w:tr w:rsidR="00840AD1" w:rsidRPr="00F44ACE" w14:paraId="467B4A26" w14:textId="77777777" w:rsidTr="002F61E9">
        <w:trPr>
          <w:gridAfter w:val="1"/>
          <w:wAfter w:w="77" w:type="dxa"/>
        </w:trPr>
        <w:tc>
          <w:tcPr>
            <w:tcW w:w="1701" w:type="dxa"/>
          </w:tcPr>
          <w:p w14:paraId="68BFC275" w14:textId="77777777" w:rsidR="00840AD1" w:rsidRDefault="00840AD1" w:rsidP="00330921">
            <w:pPr>
              <w:pStyle w:val="Heading1"/>
              <w:outlineLvl w:val="0"/>
            </w:pPr>
            <w:r>
              <w:t>PreFerred</w:t>
            </w:r>
          </w:p>
          <w:p w14:paraId="1F93E290" w14:textId="77777777" w:rsidR="00840AD1" w:rsidRPr="0009334D" w:rsidRDefault="00840AD1" w:rsidP="00330921">
            <w:pPr>
              <w:pStyle w:val="Heading1"/>
              <w:outlineLvl w:val="0"/>
              <w:rPr>
                <w:vertAlign w:val="superscript"/>
              </w:rPr>
            </w:pPr>
            <w:r>
              <w:t>HOTEL ChainS</w:t>
            </w:r>
            <w:r w:rsidRPr="005C6CEA">
              <w:rPr>
                <w:rFonts w:ascii="DINPro-Medium" w:hAnsi="DINPro-Medium"/>
                <w:b/>
                <w:color w:val="F6891E"/>
                <w:vertAlign w:val="superscript"/>
              </w:rPr>
              <w:t xml:space="preserve"> </w:t>
            </w:r>
          </w:p>
        </w:tc>
        <w:tc>
          <w:tcPr>
            <w:tcW w:w="490" w:type="dxa"/>
            <w:gridSpan w:val="2"/>
          </w:tcPr>
          <w:p w14:paraId="076782E9" w14:textId="77777777" w:rsidR="00840AD1" w:rsidRPr="00584AC2" w:rsidRDefault="00840AD1" w:rsidP="00330921">
            <w:pPr>
              <w:jc w:val="center"/>
            </w:pPr>
          </w:p>
        </w:tc>
        <w:tc>
          <w:tcPr>
            <w:tcW w:w="7818" w:type="dxa"/>
          </w:tcPr>
          <w:p w14:paraId="2915DAE5" w14:textId="77777777" w:rsidR="00840AD1" w:rsidRPr="00584AC2" w:rsidRDefault="00FA484F" w:rsidP="00330921">
            <w:pPr>
              <w:pStyle w:val="ResumeText"/>
              <w:ind w:right="0"/>
            </w:pPr>
            <w:r w:rsidRPr="00584AC2">
              <w:t>This section allows agencies to add</w:t>
            </w:r>
            <w:r>
              <w:t>, globally or per company,</w:t>
            </w:r>
            <w:r w:rsidRPr="00584AC2">
              <w:t xml:space="preserve"> </w:t>
            </w:r>
            <w:r w:rsidR="00840AD1" w:rsidRPr="00584AC2">
              <w:t xml:space="preserve">the </w:t>
            </w:r>
            <w:r w:rsidR="00840AD1">
              <w:t>hotel chains</w:t>
            </w:r>
            <w:r w:rsidR="00840AD1" w:rsidRPr="00584AC2">
              <w:t xml:space="preserve"> they wish to point out to their users as being their preferred ones. Excel file export is available.</w:t>
            </w:r>
          </w:p>
        </w:tc>
      </w:tr>
      <w:tr w:rsidR="00840AD1" w:rsidRPr="00F44ACE" w14:paraId="2C25903F" w14:textId="77777777" w:rsidTr="002F61E9">
        <w:trPr>
          <w:gridAfter w:val="1"/>
          <w:wAfter w:w="77" w:type="dxa"/>
        </w:trPr>
        <w:tc>
          <w:tcPr>
            <w:tcW w:w="1701" w:type="dxa"/>
          </w:tcPr>
          <w:p w14:paraId="02D86E2C" w14:textId="77777777" w:rsidR="00840AD1" w:rsidRPr="0009334D" w:rsidRDefault="00840AD1" w:rsidP="00330921">
            <w:pPr>
              <w:pStyle w:val="Heading1"/>
              <w:outlineLvl w:val="0"/>
              <w:rPr>
                <w:vertAlign w:val="superscript"/>
              </w:rPr>
            </w:pPr>
            <w:r w:rsidRPr="00584AC2">
              <w:t xml:space="preserve">BLACKLISTED </w:t>
            </w:r>
            <w:r>
              <w:t>HOTEL ChainS</w:t>
            </w:r>
            <w:r w:rsidRPr="005C6CEA">
              <w:rPr>
                <w:rFonts w:ascii="DINPro-Medium" w:hAnsi="DINPro-Medium"/>
                <w:b/>
                <w:color w:val="F6891E"/>
                <w:vertAlign w:val="superscript"/>
              </w:rPr>
              <w:t xml:space="preserve"> </w:t>
            </w:r>
          </w:p>
        </w:tc>
        <w:tc>
          <w:tcPr>
            <w:tcW w:w="490" w:type="dxa"/>
            <w:gridSpan w:val="2"/>
          </w:tcPr>
          <w:p w14:paraId="440743B5" w14:textId="77777777" w:rsidR="00840AD1" w:rsidRPr="00584AC2" w:rsidRDefault="00840AD1" w:rsidP="00330921">
            <w:pPr>
              <w:jc w:val="center"/>
            </w:pPr>
          </w:p>
        </w:tc>
        <w:tc>
          <w:tcPr>
            <w:tcW w:w="7818" w:type="dxa"/>
          </w:tcPr>
          <w:p w14:paraId="65BD59A9" w14:textId="77777777" w:rsidR="00840AD1" w:rsidRPr="00584AC2" w:rsidRDefault="00E60DBA" w:rsidP="0018553C">
            <w:pPr>
              <w:pStyle w:val="ResumeText"/>
              <w:ind w:right="0"/>
            </w:pPr>
            <w:r w:rsidRPr="00584AC2">
              <w:t>This section allows agencies</w:t>
            </w:r>
            <w:r>
              <w:t xml:space="preserve"> to specify, globally or per company,</w:t>
            </w:r>
            <w:r w:rsidR="00840AD1" w:rsidRPr="00584AC2">
              <w:t xml:space="preserve"> the </w:t>
            </w:r>
            <w:r w:rsidR="00840AD1">
              <w:t>hotel chains</w:t>
            </w:r>
            <w:r w:rsidR="00840AD1" w:rsidRPr="00584AC2">
              <w:t xml:space="preserve"> they wish to exclude from the search results.</w:t>
            </w:r>
            <w:r w:rsidR="00840AD1">
              <w:t xml:space="preserve"> Excel file export is available.</w:t>
            </w:r>
          </w:p>
        </w:tc>
      </w:tr>
      <w:tr w:rsidR="00A45CCA" w:rsidRPr="00F44ACE" w14:paraId="6B34760E" w14:textId="77777777" w:rsidTr="002F61E9">
        <w:trPr>
          <w:gridAfter w:val="1"/>
          <w:wAfter w:w="77" w:type="dxa"/>
        </w:trPr>
        <w:tc>
          <w:tcPr>
            <w:tcW w:w="1701" w:type="dxa"/>
          </w:tcPr>
          <w:p w14:paraId="381B9149" w14:textId="77777777" w:rsidR="00461EC3" w:rsidRDefault="00461EC3" w:rsidP="00330921">
            <w:pPr>
              <w:pStyle w:val="Heading1"/>
              <w:outlineLvl w:val="0"/>
            </w:pPr>
            <w:r>
              <w:t xml:space="preserve">HOTEL </w:t>
            </w:r>
          </w:p>
          <w:p w14:paraId="14A1738A" w14:textId="77777777" w:rsidR="00A45CCA" w:rsidRPr="00584AC2" w:rsidRDefault="00A45CCA" w:rsidP="00330921">
            <w:pPr>
              <w:pStyle w:val="Heading1"/>
              <w:outlineLvl w:val="0"/>
            </w:pPr>
            <w:r w:rsidRPr="00584AC2">
              <w:t>FEES</w:t>
            </w:r>
          </w:p>
        </w:tc>
        <w:tc>
          <w:tcPr>
            <w:tcW w:w="490" w:type="dxa"/>
            <w:gridSpan w:val="2"/>
          </w:tcPr>
          <w:p w14:paraId="10DA3CB1" w14:textId="77777777" w:rsidR="00A45CCA" w:rsidRPr="00584AC2" w:rsidRDefault="00A45CCA" w:rsidP="00330921">
            <w:pPr>
              <w:jc w:val="center"/>
            </w:pPr>
          </w:p>
        </w:tc>
        <w:tc>
          <w:tcPr>
            <w:tcW w:w="7818" w:type="dxa"/>
          </w:tcPr>
          <w:p w14:paraId="1F5717B0" w14:textId="77777777" w:rsidR="00A45CCA" w:rsidRPr="00584AC2" w:rsidRDefault="00A45CCA" w:rsidP="0018553C">
            <w:pPr>
              <w:pStyle w:val="ResumeText"/>
              <w:ind w:right="0"/>
            </w:pPr>
            <w:r>
              <w:t xml:space="preserve">Supports Service Fee. Service Fees are applicable per room. Fees can be set globally or per company. Fees </w:t>
            </w:r>
            <w:r w:rsidRPr="00584AC2">
              <w:t xml:space="preserve">can be </w:t>
            </w:r>
            <w:r>
              <w:t>defined</w:t>
            </w:r>
            <w:r w:rsidRPr="00584AC2">
              <w:t xml:space="preserve"> for specific </w:t>
            </w:r>
            <w:r>
              <w:t>date ranges. The amount</w:t>
            </w:r>
            <w:r w:rsidRPr="00584AC2">
              <w:t xml:space="preserve"> </w:t>
            </w:r>
            <w:r>
              <w:t xml:space="preserve">can be set as an </w:t>
            </w:r>
            <w:r w:rsidRPr="00584AC2">
              <w:t xml:space="preserve">absolute value and/or a percentage, which can be applicable to the </w:t>
            </w:r>
            <w:r w:rsidR="00D57068">
              <w:t>rate</w:t>
            </w:r>
            <w:r w:rsidR="00D57068" w:rsidRPr="00584AC2">
              <w:t xml:space="preserve"> </w:t>
            </w:r>
            <w:r w:rsidRPr="00584AC2">
              <w:t>amount or to the total price.</w:t>
            </w:r>
            <w:r w:rsidRPr="005C6CEA">
              <w:rPr>
                <w:rFonts w:ascii="DINPro-Medium" w:hAnsi="DINPro-Medium"/>
                <w:b/>
                <w:color w:val="F6891E"/>
                <w:vertAlign w:val="superscript"/>
              </w:rPr>
              <w:t xml:space="preserve"> </w:t>
            </w:r>
          </w:p>
        </w:tc>
      </w:tr>
      <w:tr w:rsidR="00840AD1" w:rsidRPr="00F44ACE" w14:paraId="2E3C285B" w14:textId="77777777" w:rsidTr="00823C8F">
        <w:trPr>
          <w:gridAfter w:val="1"/>
          <w:wAfter w:w="77" w:type="dxa"/>
        </w:trPr>
        <w:tc>
          <w:tcPr>
            <w:tcW w:w="10009" w:type="dxa"/>
            <w:gridSpan w:val="4"/>
          </w:tcPr>
          <w:p w14:paraId="56A1DCFD" w14:textId="77777777" w:rsidR="00840AD1" w:rsidRPr="00584AC2" w:rsidRDefault="00840AD1" w:rsidP="00823C8F">
            <w:pPr>
              <w:pStyle w:val="Heading1"/>
              <w:jc w:val="left"/>
              <w:outlineLvl w:val="0"/>
            </w:pPr>
            <w:r>
              <w:t xml:space="preserve">TRAVELPORT </w:t>
            </w:r>
            <w:r w:rsidRPr="00584AC2">
              <w:t xml:space="preserve">GDS </w:t>
            </w:r>
            <w:r>
              <w:t>CORE RENT-A-CAR</w:t>
            </w:r>
          </w:p>
          <w:p w14:paraId="1AA7B0F3" w14:textId="77777777" w:rsidR="00840AD1" w:rsidRPr="00584AC2" w:rsidRDefault="00840AD1" w:rsidP="0018553C">
            <w:pPr>
              <w:pStyle w:val="ResumeText"/>
              <w:ind w:right="0"/>
            </w:pPr>
            <w:r>
              <w:t>C</w:t>
            </w:r>
            <w:r w:rsidRPr="007068F5">
              <w:t xml:space="preserve">onnects with your </w:t>
            </w:r>
            <w:r w:rsidRPr="00823C8F">
              <w:t>Travelport GDS, Apollo, Galileo or Worldspan</w:t>
            </w:r>
            <w:r w:rsidRPr="00FB4FA4">
              <w:t>,</w:t>
            </w:r>
            <w:r w:rsidR="00D9649A">
              <w:t xml:space="preserve"> which distributes content from over 35.000 car locations worldwide,</w:t>
            </w:r>
            <w:r w:rsidRPr="007068F5">
              <w:t xml:space="preserve"> through a PCC/SID of your choice, to let you and your companies search and book the rent-a-car</w:t>
            </w:r>
            <w:r w:rsidR="00FA484F">
              <w:t>s’</w:t>
            </w:r>
            <w:r w:rsidRPr="007068F5">
              <w:t xml:space="preserve"> content available for your agency</w:t>
            </w:r>
            <w:r>
              <w:t>.</w:t>
            </w:r>
          </w:p>
        </w:tc>
      </w:tr>
      <w:tr w:rsidR="00EA0033" w:rsidRPr="00F44ACE" w14:paraId="082F10D2" w14:textId="77777777" w:rsidTr="00C511EC">
        <w:trPr>
          <w:gridAfter w:val="1"/>
          <w:wAfter w:w="77" w:type="dxa"/>
        </w:trPr>
        <w:tc>
          <w:tcPr>
            <w:tcW w:w="1701" w:type="dxa"/>
          </w:tcPr>
          <w:p w14:paraId="54E4E8E0" w14:textId="77777777" w:rsidR="00EA0033" w:rsidRDefault="00EA0033" w:rsidP="00461EC3">
            <w:pPr>
              <w:pStyle w:val="Heading1"/>
              <w:outlineLvl w:val="0"/>
            </w:pPr>
            <w:r>
              <w:t>GDS PROVISIO</w:t>
            </w:r>
            <w:r w:rsidR="006A7363">
              <w:t>NIN</w:t>
            </w:r>
            <w:r>
              <w:t>G</w:t>
            </w:r>
          </w:p>
        </w:tc>
        <w:tc>
          <w:tcPr>
            <w:tcW w:w="478" w:type="dxa"/>
          </w:tcPr>
          <w:p w14:paraId="6CC6AD98" w14:textId="77777777" w:rsidR="00EA0033" w:rsidRPr="00584AC2" w:rsidRDefault="00EA0033" w:rsidP="00330921">
            <w:pPr>
              <w:jc w:val="center"/>
            </w:pPr>
          </w:p>
        </w:tc>
        <w:tc>
          <w:tcPr>
            <w:tcW w:w="7830" w:type="dxa"/>
            <w:gridSpan w:val="2"/>
          </w:tcPr>
          <w:p w14:paraId="1CFE805B" w14:textId="77777777" w:rsidR="00D57068" w:rsidRDefault="00D57068" w:rsidP="00D57068">
            <w:pPr>
              <w:pStyle w:val="ResumeText"/>
              <w:ind w:right="0"/>
              <w:rPr>
                <w:lang w:val="en-GB"/>
              </w:rPr>
            </w:pPr>
            <w:r>
              <w:rPr>
                <w:lang w:val="en-GB"/>
              </w:rPr>
              <w:t xml:space="preserve">To retrieve GDS Core, your agency needs to complete the GDS provisioning which requires the activation of the connection between TTS Corporate and your GDS, the insertion of same GDS related information like Mandatory Rule Name (if the PCC/SID you are using has one, you have to add it to the application otherwise the application will not be able to complete bookings), City GDS, </w:t>
            </w:r>
            <w:proofErr w:type="spellStart"/>
            <w:r>
              <w:rPr>
                <w:lang w:val="en-GB"/>
              </w:rPr>
              <w:t>ViewTrip</w:t>
            </w:r>
            <w:proofErr w:type="spellEnd"/>
            <w:r>
              <w:rPr>
                <w:lang w:val="en-GB"/>
              </w:rPr>
              <w:t xml:space="preserve"> White label (in case you have it), OW Faring activation (available only, if your country has access to this feature), management of credit cards types you accept from your clients to pay for GDS content, and finally some agency details that are necessary to complete bookings with GDS </w:t>
            </w:r>
            <w:r>
              <w:rPr>
                <w:lang w:val="en-GB"/>
              </w:rPr>
              <w:lastRenderedPageBreak/>
              <w:t xml:space="preserve">segments (short name, general bookings phone and currency). </w:t>
            </w:r>
          </w:p>
          <w:p w14:paraId="6A8ED855" w14:textId="77777777" w:rsidR="00D57068" w:rsidRDefault="00D57068" w:rsidP="00D57068">
            <w:pPr>
              <w:pStyle w:val="ResumeText"/>
              <w:ind w:right="0"/>
              <w:rPr>
                <w:lang w:val="en-GB"/>
              </w:rPr>
            </w:pPr>
          </w:p>
          <w:p w14:paraId="050E1457" w14:textId="77777777" w:rsidR="00EA0033" w:rsidRDefault="00D57068" w:rsidP="00CD1F6E">
            <w:pPr>
              <w:pStyle w:val="ResumeText"/>
              <w:ind w:right="0"/>
              <w:rPr>
                <w:lang w:val="en-GB"/>
              </w:rPr>
            </w:pPr>
            <w:r w:rsidRPr="00CD1F6E">
              <w:rPr>
                <w:lang w:val="en-GB"/>
              </w:rPr>
              <w:t>This provisioning is shared between GDS Core Flights, GDS Core Hotels and GDS Core Rent-a-Car, so after completed for one of these contents it will be ready for the other referred contents. No need to repeat the process.</w:t>
            </w:r>
          </w:p>
        </w:tc>
      </w:tr>
      <w:tr w:rsidR="00B23A85" w:rsidRPr="00F44ACE" w14:paraId="4D344F55" w14:textId="77777777" w:rsidTr="00823C8F">
        <w:trPr>
          <w:gridAfter w:val="1"/>
          <w:wAfter w:w="77" w:type="dxa"/>
        </w:trPr>
        <w:tc>
          <w:tcPr>
            <w:tcW w:w="1701" w:type="dxa"/>
          </w:tcPr>
          <w:p w14:paraId="10A4F925" w14:textId="77777777" w:rsidR="00B23A85" w:rsidRPr="00584AC2" w:rsidRDefault="00B23A85" w:rsidP="00330921">
            <w:pPr>
              <w:pStyle w:val="Heading1"/>
              <w:outlineLvl w:val="0"/>
            </w:pPr>
            <w:r>
              <w:lastRenderedPageBreak/>
              <w:t>SEND TO GDS QUEUEs</w:t>
            </w:r>
          </w:p>
        </w:tc>
        <w:tc>
          <w:tcPr>
            <w:tcW w:w="478" w:type="dxa"/>
          </w:tcPr>
          <w:p w14:paraId="23F6C467" w14:textId="77777777" w:rsidR="00B23A85" w:rsidRPr="00584AC2" w:rsidRDefault="00B23A85" w:rsidP="00330921">
            <w:pPr>
              <w:jc w:val="center"/>
            </w:pPr>
          </w:p>
        </w:tc>
        <w:tc>
          <w:tcPr>
            <w:tcW w:w="7830" w:type="dxa"/>
            <w:gridSpan w:val="2"/>
          </w:tcPr>
          <w:p w14:paraId="4CD97397" w14:textId="77777777" w:rsidR="00B23A85" w:rsidRPr="00D20171" w:rsidRDefault="00590DC5" w:rsidP="0018553C">
            <w:pPr>
              <w:pStyle w:val="ResumeText"/>
              <w:ind w:right="0"/>
              <w:rPr>
                <w:lang w:val="en-GB"/>
              </w:rPr>
            </w:pPr>
            <w:r>
              <w:rPr>
                <w:lang w:val="en-GB"/>
              </w:rPr>
              <w:t xml:space="preserve">Set, globally or per company, the booking and ticketing queues </w:t>
            </w:r>
            <w:r w:rsidRPr="00D20171">
              <w:rPr>
                <w:lang w:val="en-GB"/>
              </w:rPr>
              <w:t xml:space="preserve">where you wish to </w:t>
            </w:r>
            <w:r>
              <w:rPr>
                <w:lang w:val="en-GB"/>
              </w:rPr>
              <w:t>send</w:t>
            </w:r>
            <w:r w:rsidRPr="00D20171">
              <w:rPr>
                <w:lang w:val="en-GB"/>
              </w:rPr>
              <w:t xml:space="preserve"> the reservations</w:t>
            </w:r>
            <w:r>
              <w:rPr>
                <w:lang w:val="en-GB"/>
              </w:rPr>
              <w:t xml:space="preserve"> with GDS rent-a-car segments</w:t>
            </w:r>
            <w:r w:rsidRPr="00D20171">
              <w:rPr>
                <w:lang w:val="en-GB"/>
              </w:rPr>
              <w:t xml:space="preserve"> made at</w:t>
            </w:r>
            <w:r>
              <w:rPr>
                <w:lang w:val="en-GB"/>
              </w:rPr>
              <w:t xml:space="preserve"> TTS Corporate.</w:t>
            </w:r>
          </w:p>
        </w:tc>
      </w:tr>
      <w:tr w:rsidR="00EF4B66" w:rsidRPr="00F44ACE" w14:paraId="171B7456" w14:textId="77777777" w:rsidTr="00823C8F">
        <w:tc>
          <w:tcPr>
            <w:tcW w:w="1701" w:type="dxa"/>
          </w:tcPr>
          <w:p w14:paraId="6AD443CC" w14:textId="77777777" w:rsidR="00EF4B66" w:rsidRPr="00584AC2" w:rsidRDefault="00EF4B66" w:rsidP="00330921">
            <w:pPr>
              <w:pStyle w:val="Heading1"/>
              <w:outlineLvl w:val="0"/>
            </w:pPr>
            <w:r w:rsidRPr="00584AC2">
              <w:t>payment</w:t>
            </w:r>
          </w:p>
          <w:p w14:paraId="6C39D3BB" w14:textId="77777777" w:rsidR="00EF4B66" w:rsidRPr="00584AC2" w:rsidRDefault="00EF4B66" w:rsidP="00330921">
            <w:pPr>
              <w:pStyle w:val="Heading1"/>
              <w:outlineLvl w:val="0"/>
            </w:pPr>
            <w:r w:rsidRPr="00584AC2">
              <w:t xml:space="preserve"> METHODS</w:t>
            </w:r>
          </w:p>
        </w:tc>
        <w:tc>
          <w:tcPr>
            <w:tcW w:w="478" w:type="dxa"/>
          </w:tcPr>
          <w:p w14:paraId="017C990F" w14:textId="77777777" w:rsidR="00EF4B66" w:rsidRPr="00584AC2" w:rsidRDefault="00EF4B66" w:rsidP="00330921">
            <w:pPr>
              <w:jc w:val="center"/>
            </w:pPr>
          </w:p>
        </w:tc>
        <w:tc>
          <w:tcPr>
            <w:tcW w:w="7907" w:type="dxa"/>
            <w:gridSpan w:val="3"/>
          </w:tcPr>
          <w:p w14:paraId="24088C1F" w14:textId="77777777" w:rsidR="00EF4B66" w:rsidRDefault="00EF4B66" w:rsidP="00EF4B66">
            <w:pPr>
              <w:pStyle w:val="ResumeText"/>
              <w:ind w:right="0"/>
            </w:pPr>
            <w:r>
              <w:t>Define, globally or per company, the payment methods you want to allow when the rent-a-car supplier requires prepayment, guarantee or deposit to complete booking.</w:t>
            </w:r>
          </w:p>
          <w:p w14:paraId="76F45986" w14:textId="77777777" w:rsidR="00EF4B66" w:rsidRPr="001730B7" w:rsidRDefault="00EF4B66" w:rsidP="00FB4FA4">
            <w:pPr>
              <w:pStyle w:val="ResumeText"/>
              <w:ind w:right="0"/>
            </w:pPr>
            <w:r>
              <w:t>You can ask for the clients’ credit card or use one of your agency’s saved ones.</w:t>
            </w:r>
          </w:p>
        </w:tc>
      </w:tr>
      <w:tr w:rsidR="00EF4B66" w:rsidRPr="00F44ACE" w14:paraId="3AC5ABBC" w14:textId="77777777" w:rsidTr="00330921">
        <w:trPr>
          <w:gridAfter w:val="1"/>
          <w:wAfter w:w="77" w:type="dxa"/>
        </w:trPr>
        <w:tc>
          <w:tcPr>
            <w:tcW w:w="1701" w:type="dxa"/>
          </w:tcPr>
          <w:p w14:paraId="134AD2D9" w14:textId="77777777" w:rsidR="00EF4B66" w:rsidRDefault="00EF4B66" w:rsidP="00330921">
            <w:pPr>
              <w:pStyle w:val="Heading1"/>
              <w:outlineLvl w:val="0"/>
            </w:pPr>
            <w:r w:rsidRPr="00584AC2">
              <w:t xml:space="preserve">PreFerred </w:t>
            </w:r>
          </w:p>
          <w:p w14:paraId="38878CE0" w14:textId="77777777" w:rsidR="00EF4B66" w:rsidRPr="00736154" w:rsidRDefault="00EF4B66" w:rsidP="00330921">
            <w:pPr>
              <w:pStyle w:val="Heading1"/>
              <w:outlineLvl w:val="0"/>
              <w:rPr>
                <w:vertAlign w:val="superscript"/>
              </w:rPr>
            </w:pPr>
            <w:r>
              <w:t>RENT-A-CAR SUPPLIERS</w:t>
            </w:r>
          </w:p>
        </w:tc>
        <w:tc>
          <w:tcPr>
            <w:tcW w:w="490" w:type="dxa"/>
            <w:gridSpan w:val="2"/>
          </w:tcPr>
          <w:p w14:paraId="43343023" w14:textId="77777777" w:rsidR="00EF4B66" w:rsidRPr="00584AC2" w:rsidRDefault="00EF4B66" w:rsidP="00330921">
            <w:pPr>
              <w:jc w:val="center"/>
            </w:pPr>
          </w:p>
        </w:tc>
        <w:tc>
          <w:tcPr>
            <w:tcW w:w="7818" w:type="dxa"/>
          </w:tcPr>
          <w:p w14:paraId="4427827C" w14:textId="77777777" w:rsidR="00EF4B66" w:rsidRPr="00584AC2" w:rsidRDefault="00FA484F" w:rsidP="00330921">
            <w:pPr>
              <w:pStyle w:val="ResumeText"/>
              <w:ind w:right="0"/>
            </w:pPr>
            <w:r w:rsidRPr="00584AC2">
              <w:t>This section allows agencies to add</w:t>
            </w:r>
            <w:r>
              <w:t>, globally or per company,</w:t>
            </w:r>
            <w:r w:rsidR="00521824">
              <w:t xml:space="preserve"> </w:t>
            </w:r>
            <w:r w:rsidR="00EF4B66" w:rsidRPr="00584AC2">
              <w:t xml:space="preserve">the </w:t>
            </w:r>
            <w:r w:rsidR="00EF4B66">
              <w:t>rent-a-car suppliers</w:t>
            </w:r>
            <w:r w:rsidR="00EF4B66" w:rsidRPr="00584AC2">
              <w:t xml:space="preserve"> they wish to point out to their users as being their preferred ones. Excel file export is available.</w:t>
            </w:r>
          </w:p>
        </w:tc>
      </w:tr>
      <w:tr w:rsidR="00EF4B66" w:rsidRPr="00F44ACE" w14:paraId="74667D0A" w14:textId="77777777" w:rsidTr="00330921">
        <w:trPr>
          <w:gridAfter w:val="1"/>
          <w:wAfter w:w="77" w:type="dxa"/>
        </w:trPr>
        <w:tc>
          <w:tcPr>
            <w:tcW w:w="1701" w:type="dxa"/>
          </w:tcPr>
          <w:p w14:paraId="4C5A1939" w14:textId="77777777" w:rsidR="00EF4B66" w:rsidRPr="00736154" w:rsidRDefault="00EF4B66" w:rsidP="00330921">
            <w:pPr>
              <w:pStyle w:val="Heading1"/>
              <w:outlineLvl w:val="0"/>
              <w:rPr>
                <w:vertAlign w:val="superscript"/>
              </w:rPr>
            </w:pPr>
            <w:r w:rsidRPr="00584AC2">
              <w:t xml:space="preserve">BLACKLISTED </w:t>
            </w:r>
            <w:r>
              <w:t>RENT-A-CAR SUPPLiERS</w:t>
            </w:r>
            <w:r w:rsidRPr="005C6CEA">
              <w:rPr>
                <w:rFonts w:ascii="DINPro-Medium" w:hAnsi="DINPro-Medium"/>
                <w:b/>
                <w:color w:val="F6891E"/>
                <w:vertAlign w:val="superscript"/>
              </w:rPr>
              <w:t xml:space="preserve"> </w:t>
            </w:r>
          </w:p>
        </w:tc>
        <w:tc>
          <w:tcPr>
            <w:tcW w:w="490" w:type="dxa"/>
            <w:gridSpan w:val="2"/>
          </w:tcPr>
          <w:p w14:paraId="378675F3" w14:textId="77777777" w:rsidR="00EF4B66" w:rsidRPr="00584AC2" w:rsidRDefault="00EF4B66" w:rsidP="00330921">
            <w:pPr>
              <w:jc w:val="center"/>
            </w:pPr>
          </w:p>
        </w:tc>
        <w:tc>
          <w:tcPr>
            <w:tcW w:w="7818" w:type="dxa"/>
          </w:tcPr>
          <w:p w14:paraId="3C67C7BD" w14:textId="77777777" w:rsidR="00EF4B66" w:rsidRPr="00584AC2" w:rsidRDefault="00E60DBA" w:rsidP="00330921">
            <w:pPr>
              <w:pStyle w:val="ResumeText"/>
              <w:ind w:right="0"/>
            </w:pPr>
            <w:r w:rsidRPr="00584AC2">
              <w:t>This section allows agencies</w:t>
            </w:r>
            <w:r>
              <w:t xml:space="preserve"> to specify, globally or per company, </w:t>
            </w:r>
            <w:r w:rsidR="00EF4B66" w:rsidRPr="00584AC2">
              <w:t xml:space="preserve">the </w:t>
            </w:r>
            <w:r w:rsidR="00EF4B66">
              <w:t>rent-a-car suppliers</w:t>
            </w:r>
            <w:r w:rsidR="00EF4B66" w:rsidRPr="00584AC2">
              <w:t xml:space="preserve"> they wish to exclude from the search results. Excel file export is available.</w:t>
            </w:r>
          </w:p>
        </w:tc>
      </w:tr>
      <w:tr w:rsidR="00840AD1" w:rsidRPr="00F44ACE" w14:paraId="0689ED96" w14:textId="77777777" w:rsidTr="00823C8F">
        <w:trPr>
          <w:gridAfter w:val="1"/>
          <w:wAfter w:w="77" w:type="dxa"/>
        </w:trPr>
        <w:tc>
          <w:tcPr>
            <w:tcW w:w="1701" w:type="dxa"/>
          </w:tcPr>
          <w:p w14:paraId="1AD7F19B" w14:textId="77777777" w:rsidR="00461EC3" w:rsidRDefault="00461EC3" w:rsidP="00330921">
            <w:pPr>
              <w:pStyle w:val="Heading1"/>
              <w:outlineLvl w:val="0"/>
            </w:pPr>
            <w:r>
              <w:t>RENT-A-CAR</w:t>
            </w:r>
          </w:p>
          <w:p w14:paraId="695C7C48" w14:textId="77777777" w:rsidR="00840AD1" w:rsidRPr="00584AC2" w:rsidRDefault="00840AD1" w:rsidP="00330921">
            <w:pPr>
              <w:pStyle w:val="Heading1"/>
              <w:outlineLvl w:val="0"/>
            </w:pPr>
            <w:r w:rsidRPr="00584AC2">
              <w:t>FEES</w:t>
            </w:r>
          </w:p>
        </w:tc>
        <w:tc>
          <w:tcPr>
            <w:tcW w:w="490" w:type="dxa"/>
            <w:gridSpan w:val="2"/>
          </w:tcPr>
          <w:p w14:paraId="1C18C01B" w14:textId="77777777" w:rsidR="00840AD1" w:rsidRPr="00584AC2" w:rsidRDefault="00840AD1" w:rsidP="00330921">
            <w:pPr>
              <w:jc w:val="center"/>
            </w:pPr>
          </w:p>
        </w:tc>
        <w:tc>
          <w:tcPr>
            <w:tcW w:w="7818" w:type="dxa"/>
          </w:tcPr>
          <w:p w14:paraId="7C8E9F80" w14:textId="77777777" w:rsidR="00840AD1" w:rsidRPr="00584AC2" w:rsidRDefault="00840AD1" w:rsidP="0018553C">
            <w:pPr>
              <w:pStyle w:val="ResumeText"/>
              <w:ind w:right="0"/>
            </w:pPr>
            <w:r>
              <w:t>Supports Service Fee. Service Fees are applicable per vehicle.</w:t>
            </w:r>
            <w:r w:rsidR="00A45CCA">
              <w:t xml:space="preserve"> Fees can be set globally or per company. </w:t>
            </w:r>
            <w:r>
              <w:t xml:space="preserve">Fees </w:t>
            </w:r>
            <w:r w:rsidRPr="00584AC2">
              <w:t xml:space="preserve">can be </w:t>
            </w:r>
            <w:r w:rsidR="00A45CCA">
              <w:t>defined</w:t>
            </w:r>
            <w:r w:rsidRPr="00584AC2">
              <w:t xml:space="preserve"> for specific </w:t>
            </w:r>
            <w:r>
              <w:t>date ranges. The amount</w:t>
            </w:r>
            <w:r w:rsidRPr="00584AC2">
              <w:t xml:space="preserve"> </w:t>
            </w:r>
            <w:r>
              <w:t xml:space="preserve">can be set as an </w:t>
            </w:r>
            <w:r w:rsidRPr="00584AC2">
              <w:t xml:space="preserve">absolute value and/or a percentage, which can be applicable to the </w:t>
            </w:r>
            <w:r w:rsidR="00D57068">
              <w:t>rate</w:t>
            </w:r>
            <w:r w:rsidR="00D57068" w:rsidRPr="00584AC2">
              <w:t xml:space="preserve"> </w:t>
            </w:r>
            <w:r w:rsidRPr="00584AC2">
              <w:t>amount or to the total price</w:t>
            </w:r>
            <w:r>
              <w:t>.</w:t>
            </w:r>
            <w:r w:rsidRPr="005C6CEA">
              <w:rPr>
                <w:rFonts w:ascii="DINPro-Medium" w:hAnsi="DINPro-Medium"/>
                <w:b/>
                <w:color w:val="F6891E"/>
                <w:vertAlign w:val="superscript"/>
              </w:rPr>
              <w:t xml:space="preserve"> </w:t>
            </w:r>
          </w:p>
        </w:tc>
      </w:tr>
      <w:tr w:rsidR="00840AD1" w:rsidRPr="00F44ACE" w14:paraId="2DAA591D" w14:textId="77777777" w:rsidTr="00823C8F">
        <w:trPr>
          <w:gridAfter w:val="1"/>
          <w:wAfter w:w="77" w:type="dxa"/>
        </w:trPr>
        <w:tc>
          <w:tcPr>
            <w:tcW w:w="10009" w:type="dxa"/>
            <w:gridSpan w:val="4"/>
          </w:tcPr>
          <w:p w14:paraId="746C3F2C" w14:textId="3FB083B6" w:rsidR="00840AD1" w:rsidRPr="002853B8" w:rsidRDefault="00840AD1" w:rsidP="00330921">
            <w:pPr>
              <w:pStyle w:val="Heading1"/>
              <w:jc w:val="left"/>
              <w:outlineLvl w:val="0"/>
              <w:rPr>
                <w:color w:val="F6891E"/>
              </w:rPr>
            </w:pPr>
            <w:r>
              <w:t xml:space="preserve">TRAVELFUSION FLIGHTS </w:t>
            </w:r>
            <w:r w:rsidRPr="002853B8">
              <w:rPr>
                <w:color w:val="F6891E"/>
                <w:lang w:val="en-GB"/>
              </w:rPr>
              <w:sym w:font="Wingdings 2" w:char="F0EC"/>
            </w:r>
          </w:p>
          <w:p w14:paraId="77C07736" w14:textId="77777777" w:rsidR="00840AD1" w:rsidRPr="00584AC2" w:rsidRDefault="00840AD1" w:rsidP="0018553C">
            <w:pPr>
              <w:pStyle w:val="ResumeText"/>
              <w:ind w:right="0"/>
            </w:pPr>
            <w:r>
              <w:t>A</w:t>
            </w:r>
            <w:r w:rsidRPr="007068F5">
              <w:t xml:space="preserve"> leading travel content aggregator most known for its wide coverage of low cost carriers’ offer, to let you and your companies search and book among their 220 low cost carrier and </w:t>
            </w:r>
            <w:r w:rsidR="00D57068">
              <w:t>network</w:t>
            </w:r>
            <w:r w:rsidRPr="007068F5">
              <w:t xml:space="preserve"> carriers’ air content available</w:t>
            </w:r>
            <w:r>
              <w:t>.</w:t>
            </w:r>
          </w:p>
        </w:tc>
      </w:tr>
      <w:tr w:rsidR="00EA0033" w:rsidRPr="00F44ACE" w14:paraId="130D2516" w14:textId="77777777" w:rsidTr="007F140A">
        <w:trPr>
          <w:gridAfter w:val="1"/>
          <w:wAfter w:w="77" w:type="dxa"/>
        </w:trPr>
        <w:tc>
          <w:tcPr>
            <w:tcW w:w="1701" w:type="dxa"/>
          </w:tcPr>
          <w:p w14:paraId="7B29892B" w14:textId="42D22DD8" w:rsidR="00EA0033" w:rsidRDefault="00EA0033" w:rsidP="00F731DE">
            <w:pPr>
              <w:pStyle w:val="Heading1"/>
              <w:outlineLvl w:val="0"/>
            </w:pPr>
            <w:r>
              <w:t>TRAVELFUSION PROVISION</w:t>
            </w:r>
            <w:r w:rsidR="00C74DD6">
              <w:t>in</w:t>
            </w:r>
            <w:r>
              <w:t>G</w:t>
            </w:r>
          </w:p>
        </w:tc>
        <w:tc>
          <w:tcPr>
            <w:tcW w:w="478" w:type="dxa"/>
          </w:tcPr>
          <w:p w14:paraId="03803C72" w14:textId="79089D8B" w:rsidR="00EA0033" w:rsidRPr="00584AC2" w:rsidRDefault="008D1DFF" w:rsidP="007F140A">
            <w:pPr>
              <w:jc w:val="center"/>
            </w:pPr>
            <w:r w:rsidRPr="002853B8">
              <w:rPr>
                <w:color w:val="F6891E"/>
                <w:lang w:val="en-GB"/>
              </w:rPr>
              <w:sym w:font="Wingdings 2" w:char="F0EC"/>
            </w:r>
          </w:p>
        </w:tc>
        <w:tc>
          <w:tcPr>
            <w:tcW w:w="7830" w:type="dxa"/>
            <w:gridSpan w:val="2"/>
          </w:tcPr>
          <w:p w14:paraId="699BA4C6" w14:textId="77777777" w:rsidR="00EA0033" w:rsidRDefault="002B3EB8" w:rsidP="00461EC3">
            <w:pPr>
              <w:pStyle w:val="ResumeText"/>
              <w:ind w:right="0"/>
              <w:rPr>
                <w:lang w:val="en-GB"/>
              </w:rPr>
            </w:pPr>
            <w:r>
              <w:rPr>
                <w:lang w:val="en-GB"/>
              </w:rPr>
              <w:t xml:space="preserve">To </w:t>
            </w:r>
            <w:r w:rsidR="006A7363">
              <w:rPr>
                <w:lang w:val="en-GB"/>
              </w:rPr>
              <w:t xml:space="preserve">retrieve content and to </w:t>
            </w:r>
            <w:r>
              <w:rPr>
                <w:lang w:val="en-GB"/>
              </w:rPr>
              <w:t xml:space="preserve">complete bookings </w:t>
            </w:r>
            <w:r w:rsidR="006A7363">
              <w:rPr>
                <w:lang w:val="en-GB"/>
              </w:rPr>
              <w:t>with</w:t>
            </w:r>
            <w:r>
              <w:rPr>
                <w:lang w:val="en-GB"/>
              </w:rPr>
              <w:t xml:space="preserve"> </w:t>
            </w:r>
            <w:proofErr w:type="spellStart"/>
            <w:r>
              <w:rPr>
                <w:lang w:val="en-GB"/>
              </w:rPr>
              <w:t>Travelfusion</w:t>
            </w:r>
            <w:proofErr w:type="spellEnd"/>
            <w:r>
              <w:rPr>
                <w:lang w:val="en-GB"/>
              </w:rPr>
              <w:t xml:space="preserve"> </w:t>
            </w:r>
            <w:r w:rsidR="006A7363">
              <w:rPr>
                <w:lang w:val="en-GB"/>
              </w:rPr>
              <w:t xml:space="preserve">segments, some agency details need to be completed like currency, agency short name, bookings phone and address, so if they haven’t been completed yet, they will be requested for </w:t>
            </w:r>
            <w:proofErr w:type="spellStart"/>
            <w:r w:rsidR="006A7363">
              <w:rPr>
                <w:lang w:val="en-GB"/>
              </w:rPr>
              <w:t>Travelfusion</w:t>
            </w:r>
            <w:proofErr w:type="spellEnd"/>
            <w:r w:rsidR="006A7363">
              <w:rPr>
                <w:lang w:val="en-GB"/>
              </w:rPr>
              <w:t xml:space="preserve"> provisioning.</w:t>
            </w:r>
          </w:p>
        </w:tc>
      </w:tr>
      <w:tr w:rsidR="00EF4B66" w:rsidRPr="00F44ACE" w14:paraId="5CA0F341" w14:textId="77777777" w:rsidTr="00330921">
        <w:trPr>
          <w:gridAfter w:val="1"/>
          <w:wAfter w:w="77" w:type="dxa"/>
        </w:trPr>
        <w:tc>
          <w:tcPr>
            <w:tcW w:w="1701" w:type="dxa"/>
          </w:tcPr>
          <w:p w14:paraId="7A5478B5" w14:textId="77777777" w:rsidR="00D11765" w:rsidRDefault="009551EF" w:rsidP="00330921">
            <w:pPr>
              <w:pStyle w:val="Heading1"/>
              <w:outlineLvl w:val="0"/>
            </w:pPr>
            <w:r>
              <w:t xml:space="preserve">PASSIVE </w:t>
            </w:r>
          </w:p>
          <w:p w14:paraId="15A7AF0B" w14:textId="081477D4" w:rsidR="00EF4B66" w:rsidRPr="00584AC2" w:rsidRDefault="009551EF" w:rsidP="00F731DE">
            <w:pPr>
              <w:pStyle w:val="Heading1"/>
              <w:outlineLvl w:val="0"/>
            </w:pPr>
            <w:r>
              <w:t>SEGM</w:t>
            </w:r>
            <w:r w:rsidR="00EF4B66">
              <w:t>ENTS</w:t>
            </w:r>
          </w:p>
        </w:tc>
        <w:tc>
          <w:tcPr>
            <w:tcW w:w="478" w:type="dxa"/>
          </w:tcPr>
          <w:p w14:paraId="5CF2F310" w14:textId="77777777" w:rsidR="00EF4B66" w:rsidRPr="00584AC2" w:rsidRDefault="00330921" w:rsidP="00330921">
            <w:pPr>
              <w:jc w:val="center"/>
            </w:pPr>
            <w:r w:rsidRPr="002853B8">
              <w:rPr>
                <w:color w:val="F6891E"/>
                <w:lang w:val="en-GB"/>
              </w:rPr>
              <w:sym w:font="Wingdings 2" w:char="F0EC"/>
            </w:r>
          </w:p>
        </w:tc>
        <w:tc>
          <w:tcPr>
            <w:tcW w:w="7830" w:type="dxa"/>
            <w:gridSpan w:val="2"/>
          </w:tcPr>
          <w:p w14:paraId="6F63A43F" w14:textId="77777777" w:rsidR="00EF4B66" w:rsidRPr="00D20171" w:rsidRDefault="009551EF" w:rsidP="00FB4FA4">
            <w:pPr>
              <w:pStyle w:val="ResumeText"/>
              <w:ind w:right="0"/>
              <w:rPr>
                <w:lang w:val="en-GB"/>
              </w:rPr>
            </w:pPr>
            <w:r>
              <w:rPr>
                <w:lang w:val="en-GB"/>
              </w:rPr>
              <w:t xml:space="preserve">You can enable the creation of passive segments in your GDS for </w:t>
            </w:r>
            <w:proofErr w:type="spellStart"/>
            <w:r>
              <w:rPr>
                <w:lang w:val="en-GB"/>
              </w:rPr>
              <w:t>Travelfusion</w:t>
            </w:r>
            <w:proofErr w:type="spellEnd"/>
            <w:r>
              <w:rPr>
                <w:lang w:val="en-GB"/>
              </w:rPr>
              <w:t xml:space="preserve"> booked segments.</w:t>
            </w:r>
          </w:p>
        </w:tc>
      </w:tr>
      <w:tr w:rsidR="00B23A85" w:rsidRPr="00F44ACE" w14:paraId="38F9CDDC" w14:textId="77777777" w:rsidTr="00823C8F">
        <w:trPr>
          <w:gridAfter w:val="1"/>
          <w:wAfter w:w="77" w:type="dxa"/>
        </w:trPr>
        <w:tc>
          <w:tcPr>
            <w:tcW w:w="1701" w:type="dxa"/>
          </w:tcPr>
          <w:p w14:paraId="25A0F3E2" w14:textId="5040433D" w:rsidR="00B23A85" w:rsidRPr="00584AC2" w:rsidRDefault="00B23A85" w:rsidP="00F731DE">
            <w:pPr>
              <w:pStyle w:val="Heading1"/>
              <w:outlineLvl w:val="0"/>
            </w:pPr>
            <w:r>
              <w:t>SEND TO GDS QUEUEs</w:t>
            </w:r>
          </w:p>
        </w:tc>
        <w:tc>
          <w:tcPr>
            <w:tcW w:w="478" w:type="dxa"/>
          </w:tcPr>
          <w:p w14:paraId="2AB8F4D4" w14:textId="77777777" w:rsidR="00B23A85" w:rsidRPr="00584AC2" w:rsidRDefault="009551EF" w:rsidP="00330921">
            <w:pPr>
              <w:jc w:val="center"/>
            </w:pPr>
            <w:r w:rsidRPr="002853B8">
              <w:rPr>
                <w:color w:val="F6891E"/>
                <w:lang w:val="en-GB"/>
              </w:rPr>
              <w:sym w:font="Wingdings 2" w:char="F0EC"/>
            </w:r>
          </w:p>
        </w:tc>
        <w:tc>
          <w:tcPr>
            <w:tcW w:w="7830" w:type="dxa"/>
            <w:gridSpan w:val="2"/>
          </w:tcPr>
          <w:p w14:paraId="149526AF" w14:textId="57E768B0" w:rsidR="00B23A85" w:rsidRPr="00D20171" w:rsidRDefault="00B23A85" w:rsidP="00000FA6">
            <w:pPr>
              <w:pStyle w:val="ResumeText"/>
              <w:ind w:right="0"/>
              <w:rPr>
                <w:lang w:val="en-GB"/>
              </w:rPr>
            </w:pPr>
            <w:r>
              <w:rPr>
                <w:lang w:val="en-GB"/>
              </w:rPr>
              <w:t>Set</w:t>
            </w:r>
            <w:r w:rsidR="00FA484F">
              <w:rPr>
                <w:lang w:val="en-GB"/>
              </w:rPr>
              <w:t xml:space="preserve"> globally or per company,</w:t>
            </w:r>
            <w:r>
              <w:rPr>
                <w:lang w:val="en-GB"/>
              </w:rPr>
              <w:t xml:space="preserve"> the booking queue </w:t>
            </w:r>
            <w:r w:rsidRPr="00D20171">
              <w:rPr>
                <w:lang w:val="en-GB"/>
              </w:rPr>
              <w:t xml:space="preserve">where you wish to </w:t>
            </w:r>
            <w:r w:rsidR="007D7456">
              <w:rPr>
                <w:lang w:val="en-GB"/>
              </w:rPr>
              <w:t>send</w:t>
            </w:r>
            <w:r w:rsidRPr="00D20171">
              <w:rPr>
                <w:lang w:val="en-GB"/>
              </w:rPr>
              <w:t xml:space="preserve"> the reservations</w:t>
            </w:r>
            <w:r>
              <w:rPr>
                <w:lang w:val="en-GB"/>
              </w:rPr>
              <w:t xml:space="preserve"> with </w:t>
            </w:r>
            <w:proofErr w:type="spellStart"/>
            <w:r w:rsidR="00260276">
              <w:rPr>
                <w:lang w:val="en-GB"/>
              </w:rPr>
              <w:t>Travelfusion</w:t>
            </w:r>
            <w:proofErr w:type="spellEnd"/>
            <w:r w:rsidR="00260276">
              <w:rPr>
                <w:lang w:val="en-GB"/>
              </w:rPr>
              <w:t xml:space="preserve"> flight </w:t>
            </w:r>
            <w:r>
              <w:rPr>
                <w:lang w:val="en-GB"/>
              </w:rPr>
              <w:t xml:space="preserve">passive segments </w:t>
            </w:r>
            <w:r w:rsidRPr="00D20171">
              <w:rPr>
                <w:lang w:val="en-GB"/>
              </w:rPr>
              <w:t>made at</w:t>
            </w:r>
            <w:r>
              <w:rPr>
                <w:lang w:val="en-GB"/>
              </w:rPr>
              <w:t xml:space="preserve"> TTS Corporate. </w:t>
            </w:r>
          </w:p>
        </w:tc>
      </w:tr>
      <w:tr w:rsidR="00EF4B66" w:rsidRPr="00F44ACE" w14:paraId="5B4A4348" w14:textId="77777777" w:rsidTr="00823C8F">
        <w:tc>
          <w:tcPr>
            <w:tcW w:w="1701" w:type="dxa"/>
          </w:tcPr>
          <w:p w14:paraId="625B32EF" w14:textId="77777777" w:rsidR="00EF4B66" w:rsidRPr="00584AC2" w:rsidRDefault="00EF4B66" w:rsidP="00330921">
            <w:pPr>
              <w:pStyle w:val="Heading1"/>
              <w:outlineLvl w:val="0"/>
            </w:pPr>
            <w:r w:rsidRPr="00584AC2">
              <w:t>payment</w:t>
            </w:r>
          </w:p>
          <w:p w14:paraId="5FBDD5A3" w14:textId="2858DF46" w:rsidR="00EF4B66" w:rsidRPr="00584AC2" w:rsidRDefault="00EF4B66" w:rsidP="00F731DE">
            <w:pPr>
              <w:pStyle w:val="Heading1"/>
              <w:outlineLvl w:val="0"/>
            </w:pPr>
            <w:r w:rsidRPr="00584AC2">
              <w:t xml:space="preserve"> METHODS</w:t>
            </w:r>
          </w:p>
        </w:tc>
        <w:tc>
          <w:tcPr>
            <w:tcW w:w="478" w:type="dxa"/>
          </w:tcPr>
          <w:p w14:paraId="10B9ADC0" w14:textId="77777777" w:rsidR="00EF4B66" w:rsidRPr="00584AC2" w:rsidRDefault="009551EF" w:rsidP="00330921">
            <w:pPr>
              <w:jc w:val="center"/>
            </w:pPr>
            <w:r w:rsidRPr="002853B8">
              <w:rPr>
                <w:color w:val="F6891E"/>
                <w:lang w:val="en-GB"/>
              </w:rPr>
              <w:sym w:font="Wingdings 2" w:char="F0EC"/>
            </w:r>
          </w:p>
        </w:tc>
        <w:tc>
          <w:tcPr>
            <w:tcW w:w="7907" w:type="dxa"/>
            <w:gridSpan w:val="3"/>
          </w:tcPr>
          <w:p w14:paraId="3E4B68EE" w14:textId="63A80512" w:rsidR="00EF4B66" w:rsidRDefault="00EF4B66" w:rsidP="00330921">
            <w:pPr>
              <w:pStyle w:val="ResumeText"/>
              <w:ind w:right="0"/>
            </w:pPr>
            <w:r>
              <w:t>Define globally or per company, the payment methods you want to allow when the carrier requires prepayment, guarantee or deposit to complete booking.</w:t>
            </w:r>
          </w:p>
          <w:p w14:paraId="6E05458E" w14:textId="77777777" w:rsidR="00EF4B66" w:rsidRPr="001730B7" w:rsidRDefault="00EF4B66" w:rsidP="00330921">
            <w:pPr>
              <w:pStyle w:val="ResumeText"/>
              <w:ind w:right="0"/>
            </w:pPr>
            <w:r>
              <w:t>You can ask for the clients’ credit card or use one of your agency’s saved ones.</w:t>
            </w:r>
          </w:p>
        </w:tc>
      </w:tr>
      <w:tr w:rsidR="00EF4B66" w:rsidRPr="00F44ACE" w14:paraId="11AE9ECA" w14:textId="77777777" w:rsidTr="00330921">
        <w:trPr>
          <w:gridAfter w:val="1"/>
          <w:wAfter w:w="77" w:type="dxa"/>
        </w:trPr>
        <w:tc>
          <w:tcPr>
            <w:tcW w:w="1701" w:type="dxa"/>
          </w:tcPr>
          <w:p w14:paraId="4B04142C" w14:textId="142DE305" w:rsidR="00EF4B66" w:rsidRPr="00584AC2" w:rsidRDefault="00EF4B66" w:rsidP="00F731DE">
            <w:pPr>
              <w:pStyle w:val="Heading1"/>
              <w:outlineLvl w:val="0"/>
            </w:pPr>
            <w:r w:rsidRPr="00584AC2">
              <w:lastRenderedPageBreak/>
              <w:t>PreFerred carriers</w:t>
            </w:r>
          </w:p>
        </w:tc>
        <w:tc>
          <w:tcPr>
            <w:tcW w:w="490" w:type="dxa"/>
            <w:gridSpan w:val="2"/>
          </w:tcPr>
          <w:p w14:paraId="7686AEDA" w14:textId="77777777" w:rsidR="00EF4B66" w:rsidRPr="00584AC2" w:rsidRDefault="009551EF" w:rsidP="00330921">
            <w:pPr>
              <w:jc w:val="center"/>
            </w:pPr>
            <w:r w:rsidRPr="002853B8">
              <w:rPr>
                <w:color w:val="F6891E"/>
                <w:lang w:val="en-GB"/>
              </w:rPr>
              <w:sym w:font="Wingdings 2" w:char="F0EC"/>
            </w:r>
          </w:p>
        </w:tc>
        <w:tc>
          <w:tcPr>
            <w:tcW w:w="7818" w:type="dxa"/>
          </w:tcPr>
          <w:p w14:paraId="27EEDD5A" w14:textId="77777777" w:rsidR="00EF4B66" w:rsidRPr="00584AC2" w:rsidRDefault="00E60DBA" w:rsidP="00330921">
            <w:pPr>
              <w:pStyle w:val="ResumeText"/>
              <w:ind w:right="0"/>
            </w:pPr>
            <w:r w:rsidRPr="00584AC2">
              <w:t>This section allows agencies to add</w:t>
            </w:r>
            <w:r>
              <w:t>, globally or per company,</w:t>
            </w:r>
            <w:r w:rsidRPr="00584AC2">
              <w:t xml:space="preserve"> the carriers they wish to point out to their users as being their preferred ones. Excel file export is available.</w:t>
            </w:r>
          </w:p>
        </w:tc>
      </w:tr>
      <w:tr w:rsidR="00EF4B66" w:rsidRPr="00F44ACE" w14:paraId="1D6F22BB" w14:textId="77777777" w:rsidTr="00330921">
        <w:trPr>
          <w:gridAfter w:val="1"/>
          <w:wAfter w:w="77" w:type="dxa"/>
        </w:trPr>
        <w:tc>
          <w:tcPr>
            <w:tcW w:w="1701" w:type="dxa"/>
          </w:tcPr>
          <w:p w14:paraId="730E5DBB" w14:textId="02E799B7" w:rsidR="00EF4B66" w:rsidRPr="00584AC2" w:rsidRDefault="00EF4B66" w:rsidP="00F731DE">
            <w:pPr>
              <w:pStyle w:val="Heading1"/>
              <w:outlineLvl w:val="0"/>
            </w:pPr>
            <w:r w:rsidRPr="00584AC2">
              <w:t>BLACKLISTED CARRIERS</w:t>
            </w:r>
          </w:p>
        </w:tc>
        <w:tc>
          <w:tcPr>
            <w:tcW w:w="490" w:type="dxa"/>
            <w:gridSpan w:val="2"/>
          </w:tcPr>
          <w:p w14:paraId="092ED18A" w14:textId="77777777" w:rsidR="00EF4B66" w:rsidRPr="00584AC2" w:rsidRDefault="009551EF" w:rsidP="00330921">
            <w:pPr>
              <w:jc w:val="center"/>
            </w:pPr>
            <w:r w:rsidRPr="002853B8">
              <w:rPr>
                <w:color w:val="F6891E"/>
                <w:lang w:val="en-GB"/>
              </w:rPr>
              <w:sym w:font="Wingdings 2" w:char="F0EC"/>
            </w:r>
          </w:p>
        </w:tc>
        <w:tc>
          <w:tcPr>
            <w:tcW w:w="7818" w:type="dxa"/>
          </w:tcPr>
          <w:p w14:paraId="64293F52" w14:textId="77777777" w:rsidR="00EF4B66" w:rsidRPr="00584AC2" w:rsidRDefault="00E60DBA" w:rsidP="00CE6C6E">
            <w:pPr>
              <w:pStyle w:val="ResumeText"/>
              <w:ind w:right="0"/>
            </w:pPr>
            <w:r w:rsidRPr="00584AC2">
              <w:t>This section allows agencies to add</w:t>
            </w:r>
            <w:r>
              <w:t>, globally or per company,</w:t>
            </w:r>
            <w:r w:rsidRPr="00584AC2">
              <w:t xml:space="preserve"> the carriers they wish to </w:t>
            </w:r>
            <w:r w:rsidR="00CE6C6E">
              <w:t>exclude from the search results</w:t>
            </w:r>
            <w:r w:rsidRPr="00584AC2">
              <w:t>. Excel file export is available.</w:t>
            </w:r>
          </w:p>
        </w:tc>
      </w:tr>
      <w:tr w:rsidR="00EF4B66" w:rsidRPr="00F44ACE" w14:paraId="4A1DB7A1" w14:textId="77777777" w:rsidTr="00330921">
        <w:trPr>
          <w:gridAfter w:val="1"/>
          <w:wAfter w:w="77" w:type="dxa"/>
        </w:trPr>
        <w:tc>
          <w:tcPr>
            <w:tcW w:w="1701" w:type="dxa"/>
          </w:tcPr>
          <w:p w14:paraId="4B940FAA" w14:textId="77777777" w:rsidR="00461EC3" w:rsidRDefault="00461EC3" w:rsidP="00330921">
            <w:pPr>
              <w:pStyle w:val="Heading1"/>
              <w:outlineLvl w:val="0"/>
            </w:pPr>
            <w:r>
              <w:t>FLIGHT</w:t>
            </w:r>
          </w:p>
          <w:p w14:paraId="0A29BB49" w14:textId="59DA1947" w:rsidR="00EF4B66" w:rsidRPr="00584AC2" w:rsidRDefault="00EF4B66" w:rsidP="00330921">
            <w:pPr>
              <w:pStyle w:val="Heading1"/>
              <w:outlineLvl w:val="0"/>
            </w:pPr>
            <w:r w:rsidRPr="00584AC2">
              <w:t>FEES</w:t>
            </w:r>
          </w:p>
        </w:tc>
        <w:tc>
          <w:tcPr>
            <w:tcW w:w="490" w:type="dxa"/>
            <w:gridSpan w:val="2"/>
          </w:tcPr>
          <w:p w14:paraId="7E02A0C7" w14:textId="77777777" w:rsidR="00EF4B66" w:rsidRPr="00584AC2" w:rsidRDefault="009551EF" w:rsidP="00330921">
            <w:pPr>
              <w:jc w:val="center"/>
            </w:pPr>
            <w:r w:rsidRPr="002853B8">
              <w:rPr>
                <w:color w:val="F6891E"/>
                <w:lang w:val="en-GB"/>
              </w:rPr>
              <w:sym w:font="Wingdings 2" w:char="F0EC"/>
            </w:r>
          </w:p>
        </w:tc>
        <w:tc>
          <w:tcPr>
            <w:tcW w:w="7818" w:type="dxa"/>
          </w:tcPr>
          <w:p w14:paraId="45DEFA83" w14:textId="77777777" w:rsidR="00EF4B66" w:rsidRPr="00584AC2" w:rsidRDefault="00EF4B66" w:rsidP="00330921">
            <w:pPr>
              <w:pStyle w:val="ResumeText"/>
              <w:ind w:right="0"/>
            </w:pPr>
            <w:r w:rsidRPr="00584AC2">
              <w:t xml:space="preserve">Supports </w:t>
            </w:r>
            <w:r>
              <w:t>Service</w:t>
            </w:r>
            <w:r w:rsidRPr="00584AC2">
              <w:t xml:space="preserve"> Fee.</w:t>
            </w:r>
          </w:p>
          <w:p w14:paraId="163D5620" w14:textId="77777777" w:rsidR="00EF4B66" w:rsidRPr="00584AC2" w:rsidRDefault="00EF4B66" w:rsidP="0018553C">
            <w:pPr>
              <w:pStyle w:val="ResumeText"/>
              <w:ind w:right="0"/>
            </w:pPr>
            <w:r>
              <w:t xml:space="preserve">Fees are applicable per </w:t>
            </w:r>
            <w:r w:rsidR="00E60DBA">
              <w:t>journey type (One Way or Round Trip)</w:t>
            </w:r>
            <w:r>
              <w:t>. A</w:t>
            </w:r>
            <w:r w:rsidRPr="00584AC2">
              <w:t>ll fees can be set by “Flight Type” (</w:t>
            </w:r>
            <w:r>
              <w:t>Domestic</w:t>
            </w:r>
            <w:r w:rsidRPr="00584AC2">
              <w:t xml:space="preserve">, International and Intercontinental), and can be set for specific </w:t>
            </w:r>
            <w:r>
              <w:t>date ranges</w:t>
            </w:r>
            <w:r w:rsidRPr="00584AC2">
              <w:t xml:space="preserve">. </w:t>
            </w:r>
            <w:r>
              <w:t>The</w:t>
            </w:r>
            <w:r w:rsidRPr="00584AC2">
              <w:t xml:space="preserve"> amount </w:t>
            </w:r>
            <w:r>
              <w:t>can be set as an</w:t>
            </w:r>
            <w:r w:rsidRPr="00584AC2" w:rsidDel="00186D64">
              <w:t xml:space="preserve"> </w:t>
            </w:r>
            <w:r w:rsidRPr="00584AC2">
              <w:t>absolute value and/or a percentage, which can be applicable to the fare amount or to the total price</w:t>
            </w:r>
            <w:r>
              <w:t xml:space="preserve">. </w:t>
            </w:r>
            <w:r w:rsidRPr="00584AC2">
              <w:t>Excel file export is available.</w:t>
            </w:r>
          </w:p>
        </w:tc>
      </w:tr>
      <w:tr w:rsidR="00840AD1" w:rsidRPr="00F44ACE" w14:paraId="4E4609E7" w14:textId="77777777" w:rsidTr="00823C8F">
        <w:trPr>
          <w:gridAfter w:val="1"/>
          <w:wAfter w:w="77" w:type="dxa"/>
        </w:trPr>
        <w:tc>
          <w:tcPr>
            <w:tcW w:w="1701" w:type="dxa"/>
          </w:tcPr>
          <w:p w14:paraId="711A898E" w14:textId="77777777" w:rsidR="00D11765" w:rsidRDefault="00EF4B66" w:rsidP="00330921">
            <w:pPr>
              <w:pStyle w:val="Heading1"/>
              <w:outlineLvl w:val="0"/>
            </w:pPr>
            <w:r>
              <w:t xml:space="preserve">AGENCY </w:t>
            </w:r>
          </w:p>
          <w:p w14:paraId="221C0646" w14:textId="29A84716" w:rsidR="00840AD1" w:rsidRPr="00584AC2" w:rsidRDefault="007B570F" w:rsidP="00F731DE">
            <w:pPr>
              <w:pStyle w:val="Heading1"/>
              <w:outlineLvl w:val="0"/>
            </w:pPr>
            <w:r>
              <w:t>CREDENTIALS</w:t>
            </w:r>
          </w:p>
        </w:tc>
        <w:tc>
          <w:tcPr>
            <w:tcW w:w="490" w:type="dxa"/>
            <w:gridSpan w:val="2"/>
          </w:tcPr>
          <w:p w14:paraId="28295E4F" w14:textId="77777777" w:rsidR="00840AD1" w:rsidRPr="00584AC2" w:rsidRDefault="009551EF" w:rsidP="00330921">
            <w:pPr>
              <w:jc w:val="center"/>
            </w:pPr>
            <w:r w:rsidRPr="002853B8">
              <w:rPr>
                <w:color w:val="F6891E"/>
                <w:lang w:val="en-GB"/>
              </w:rPr>
              <w:sym w:font="Wingdings 2" w:char="F0EC"/>
            </w:r>
          </w:p>
        </w:tc>
        <w:tc>
          <w:tcPr>
            <w:tcW w:w="7818" w:type="dxa"/>
          </w:tcPr>
          <w:p w14:paraId="444C8C94" w14:textId="77777777" w:rsidR="00840AD1" w:rsidRDefault="00EF4B66" w:rsidP="0068369B">
            <w:pPr>
              <w:pStyle w:val="ResumeText"/>
              <w:ind w:right="0"/>
            </w:pPr>
            <w:r>
              <w:t>If you</w:t>
            </w:r>
            <w:r w:rsidR="003C6E09">
              <w:t>r</w:t>
            </w:r>
            <w:r>
              <w:t xml:space="preserve"> </w:t>
            </w:r>
            <w:r w:rsidR="003C6E09">
              <w:t xml:space="preserve">agency has </w:t>
            </w:r>
            <w:r>
              <w:t xml:space="preserve">credentials </w:t>
            </w:r>
            <w:r w:rsidR="003C6E09">
              <w:t xml:space="preserve">to login in a carrier’s systems (website or other commercial channel), you can add them to the application so they can be passed on </w:t>
            </w:r>
            <w:r w:rsidR="0068369B">
              <w:t xml:space="preserve">through </w:t>
            </w:r>
            <w:r w:rsidR="003C6E09">
              <w:t>the search request to access any existent custom content.</w:t>
            </w:r>
          </w:p>
          <w:p w14:paraId="5613BCFD" w14:textId="77777777" w:rsidR="00B435AA" w:rsidRPr="00584AC2" w:rsidRDefault="00B435AA" w:rsidP="0068369B">
            <w:pPr>
              <w:pStyle w:val="ResumeText"/>
              <w:ind w:right="0"/>
            </w:pPr>
          </w:p>
        </w:tc>
      </w:tr>
    </w:tbl>
    <w:p w14:paraId="6FF6D482" w14:textId="77777777" w:rsidR="00CA38D1" w:rsidRPr="00F44ACE" w:rsidRDefault="00CA38D1" w:rsidP="00CA38D1">
      <w:pPr>
        <w:pStyle w:val="Name"/>
      </w:pPr>
      <w:r>
        <w:t>CUSTOMIZATION |</w:t>
      </w:r>
      <w:r w:rsidRPr="00F44ACE">
        <w:t xml:space="preserve"> </w:t>
      </w:r>
      <w:r>
        <w:t>FEATURES</w:t>
      </w:r>
    </w:p>
    <w:tbl>
      <w:tblPr>
        <w:tblStyle w:val="ResumeTable"/>
        <w:tblW w:w="5000" w:type="pct"/>
        <w:tblLook w:val="04A0" w:firstRow="1" w:lastRow="0" w:firstColumn="1" w:lastColumn="0" w:noHBand="0" w:noVBand="1"/>
        <w:tblDescription w:val="Resume"/>
      </w:tblPr>
      <w:tblGrid>
        <w:gridCol w:w="1701"/>
        <w:gridCol w:w="460"/>
        <w:gridCol w:w="107"/>
        <w:gridCol w:w="7818"/>
      </w:tblGrid>
      <w:tr w:rsidR="002C7F9D" w:rsidRPr="00F44ACE" w14:paraId="0ADEAB9E" w14:textId="77777777" w:rsidTr="00330921">
        <w:tc>
          <w:tcPr>
            <w:tcW w:w="10086" w:type="dxa"/>
            <w:gridSpan w:val="4"/>
          </w:tcPr>
          <w:p w14:paraId="6B436726" w14:textId="77777777" w:rsidR="002C7F9D" w:rsidRPr="00584AC2" w:rsidRDefault="002C7F9D" w:rsidP="00823C8F">
            <w:pPr>
              <w:pStyle w:val="Heading1"/>
              <w:jc w:val="left"/>
              <w:outlineLvl w:val="0"/>
              <w:rPr>
                <w:color w:val="979B37"/>
              </w:rPr>
            </w:pPr>
            <w:r>
              <w:t xml:space="preserve">AGENCY BRANDING </w:t>
            </w:r>
            <w:r w:rsidRPr="002853B8">
              <w:rPr>
                <w:color w:val="F6891E"/>
                <w:lang w:val="en-GB"/>
              </w:rPr>
              <w:sym w:font="Wingdings 2" w:char="F0EC"/>
            </w:r>
          </w:p>
          <w:p w14:paraId="13D91A9D" w14:textId="77777777" w:rsidR="002C7F9D" w:rsidRPr="00DC3252" w:rsidRDefault="002C7F9D" w:rsidP="002C7F9D">
            <w:pPr>
              <w:pStyle w:val="ResumeText"/>
              <w:ind w:right="0"/>
            </w:pPr>
            <w:r>
              <w:t>A</w:t>
            </w:r>
            <w:r w:rsidRPr="00C63389">
              <w:t>dapt TTS Corporate look and feel to your travel agency image, so that your clients can feel at home when managing their travel needs at TTS Corporate.</w:t>
            </w:r>
          </w:p>
        </w:tc>
      </w:tr>
      <w:tr w:rsidR="002C7F9D" w:rsidRPr="00F44ACE" w14:paraId="61DDC238" w14:textId="77777777" w:rsidTr="00330921">
        <w:tc>
          <w:tcPr>
            <w:tcW w:w="1701" w:type="dxa"/>
          </w:tcPr>
          <w:p w14:paraId="1B6A70D1" w14:textId="77777777" w:rsidR="002C7F9D" w:rsidRPr="00584AC2" w:rsidRDefault="002C7F9D" w:rsidP="00330921">
            <w:pPr>
              <w:pStyle w:val="Heading1"/>
              <w:outlineLvl w:val="0"/>
            </w:pPr>
            <w:r w:rsidRPr="00584AC2">
              <w:t>Agency LOGO</w:t>
            </w:r>
          </w:p>
        </w:tc>
        <w:tc>
          <w:tcPr>
            <w:tcW w:w="567" w:type="dxa"/>
            <w:gridSpan w:val="2"/>
          </w:tcPr>
          <w:p w14:paraId="5D76C00A" w14:textId="77777777" w:rsidR="002C7F9D" w:rsidRPr="00584AC2" w:rsidRDefault="002C7F9D" w:rsidP="00330921">
            <w:pPr>
              <w:jc w:val="center"/>
            </w:pPr>
            <w:r w:rsidRPr="00823C8F">
              <w:rPr>
                <w:color w:val="F6891E"/>
              </w:rPr>
              <w:sym w:font="Wingdings 2" w:char="F0EC"/>
            </w:r>
          </w:p>
        </w:tc>
        <w:tc>
          <w:tcPr>
            <w:tcW w:w="7818" w:type="dxa"/>
          </w:tcPr>
          <w:p w14:paraId="2FB22FBA" w14:textId="77777777" w:rsidR="002C7F9D" w:rsidRPr="00F44ACE" w:rsidRDefault="002C7F9D" w:rsidP="0047690A">
            <w:pPr>
              <w:pStyle w:val="ResumeText"/>
              <w:ind w:right="0"/>
            </w:pPr>
            <w:r w:rsidRPr="001730B7">
              <w:t xml:space="preserve">The agency can add </w:t>
            </w:r>
            <w:r>
              <w:t>its</w:t>
            </w:r>
            <w:r w:rsidRPr="001730B7">
              <w:t xml:space="preserve"> logo</w:t>
            </w:r>
            <w:r w:rsidRPr="00F44ACE">
              <w:t>, which will appear in the application header replacing TTS Corporate’s logo</w:t>
            </w:r>
            <w:r>
              <w:t xml:space="preserve"> in the agency environment and in the companies’ environment</w:t>
            </w:r>
            <w:r w:rsidR="0047690A">
              <w:t>.</w:t>
            </w:r>
          </w:p>
        </w:tc>
      </w:tr>
      <w:tr w:rsidR="002C7F9D" w:rsidRPr="00F44ACE" w14:paraId="57D4053C" w14:textId="77777777" w:rsidTr="00330921">
        <w:tc>
          <w:tcPr>
            <w:tcW w:w="1701" w:type="dxa"/>
          </w:tcPr>
          <w:p w14:paraId="1370BB68" w14:textId="77777777" w:rsidR="002C7F9D" w:rsidRPr="00584AC2" w:rsidRDefault="002C7F9D" w:rsidP="00330921">
            <w:pPr>
              <w:pStyle w:val="Heading1"/>
              <w:outlineLvl w:val="0"/>
            </w:pPr>
            <w:r w:rsidRPr="00584AC2">
              <w:t>Custom Color</w:t>
            </w:r>
          </w:p>
        </w:tc>
        <w:tc>
          <w:tcPr>
            <w:tcW w:w="567" w:type="dxa"/>
            <w:gridSpan w:val="2"/>
          </w:tcPr>
          <w:p w14:paraId="66D24F2F" w14:textId="77777777" w:rsidR="002C7F9D" w:rsidRPr="00584AC2" w:rsidRDefault="002C7F9D" w:rsidP="00330921">
            <w:pPr>
              <w:jc w:val="center"/>
            </w:pPr>
            <w:r w:rsidRPr="00823C8F">
              <w:rPr>
                <w:color w:val="F6891E"/>
              </w:rPr>
              <w:sym w:font="Wingdings 2" w:char="F0EC"/>
            </w:r>
          </w:p>
        </w:tc>
        <w:tc>
          <w:tcPr>
            <w:tcW w:w="7818" w:type="dxa"/>
          </w:tcPr>
          <w:p w14:paraId="2D34A613" w14:textId="77777777" w:rsidR="002C7F9D" w:rsidRPr="00F44ACE" w:rsidRDefault="002C7F9D" w:rsidP="00D65039">
            <w:pPr>
              <w:pStyle w:val="ResumeText"/>
              <w:ind w:right="0"/>
            </w:pPr>
            <w:r w:rsidRPr="00F44ACE">
              <w:t>Agencies can change TTS Corporate’s main color to adapt the application to their look &amp; feel.</w:t>
            </w:r>
            <w:r>
              <w:t xml:space="preserve"> The agency color scheme will be applied to the agency environment and to the companies’ environment</w:t>
            </w:r>
            <w:r w:rsidRPr="00F44ACE">
              <w:t>.</w:t>
            </w:r>
            <w:r>
              <w:t xml:space="preserve"> </w:t>
            </w:r>
          </w:p>
        </w:tc>
      </w:tr>
      <w:tr w:rsidR="002C7F9D" w:rsidRPr="00F44ACE" w14:paraId="78627B8D" w14:textId="77777777" w:rsidTr="00330921">
        <w:tc>
          <w:tcPr>
            <w:tcW w:w="10086" w:type="dxa"/>
            <w:gridSpan w:val="4"/>
          </w:tcPr>
          <w:p w14:paraId="7BD9C2EF" w14:textId="77777777" w:rsidR="002C7F9D" w:rsidRPr="008E77CB" w:rsidRDefault="002C7F9D" w:rsidP="00823C8F">
            <w:pPr>
              <w:pStyle w:val="Heading1"/>
              <w:jc w:val="left"/>
              <w:outlineLvl w:val="0"/>
              <w:rPr>
                <w:color w:val="F6891E"/>
              </w:rPr>
            </w:pPr>
            <w:r>
              <w:t xml:space="preserve">Travel POLICIES </w:t>
            </w:r>
            <w:r w:rsidRPr="008E77CB">
              <w:rPr>
                <w:color w:val="F6891E"/>
              </w:rPr>
              <w:sym w:font="Wingdings 2" w:char="F0EC"/>
            </w:r>
          </w:p>
          <w:p w14:paraId="6C18397E" w14:textId="77777777" w:rsidR="002C7F9D" w:rsidRPr="00664C27" w:rsidRDefault="002C7F9D" w:rsidP="000854F7">
            <w:pPr>
              <w:pStyle w:val="ResumeText"/>
              <w:ind w:right="0"/>
              <w:rPr>
                <w:lang w:val="en-GB"/>
              </w:rPr>
            </w:pPr>
            <w:r w:rsidRPr="0066276B">
              <w:t xml:space="preserve">Travel policies let your companies define travel rules and approval workflows per user groups to ensure that autonomous booking continue to respect corporate travel policies. </w:t>
            </w:r>
          </w:p>
        </w:tc>
      </w:tr>
      <w:tr w:rsidR="002C7F9D" w:rsidRPr="00F44ACE" w14:paraId="5771D7B6" w14:textId="77777777" w:rsidTr="00330921">
        <w:tc>
          <w:tcPr>
            <w:tcW w:w="1701" w:type="dxa"/>
          </w:tcPr>
          <w:p w14:paraId="752AB5E6" w14:textId="77777777" w:rsidR="002C7F9D" w:rsidRPr="00584AC2" w:rsidRDefault="002C7F9D" w:rsidP="00330921">
            <w:pPr>
              <w:pStyle w:val="Heading1"/>
              <w:outlineLvl w:val="0"/>
            </w:pPr>
            <w:r w:rsidRPr="00584AC2">
              <w:t>TRAVEL POLICIE</w:t>
            </w:r>
            <w:r>
              <w:t>S</w:t>
            </w:r>
          </w:p>
        </w:tc>
        <w:tc>
          <w:tcPr>
            <w:tcW w:w="460" w:type="dxa"/>
          </w:tcPr>
          <w:p w14:paraId="02912521" w14:textId="77777777" w:rsidR="002C7F9D" w:rsidRPr="00584AC2" w:rsidRDefault="002C7F9D" w:rsidP="00330921">
            <w:pPr>
              <w:jc w:val="center"/>
            </w:pPr>
            <w:r w:rsidRPr="00823C8F">
              <w:rPr>
                <w:color w:val="F6891E"/>
              </w:rPr>
              <w:sym w:font="Wingdings 2" w:char="F0EC"/>
            </w:r>
          </w:p>
        </w:tc>
        <w:tc>
          <w:tcPr>
            <w:tcW w:w="7925" w:type="dxa"/>
            <w:gridSpan w:val="2"/>
          </w:tcPr>
          <w:p w14:paraId="154A1E1C" w14:textId="77777777" w:rsidR="002C7F9D" w:rsidRPr="00584AC2" w:rsidRDefault="002C7F9D" w:rsidP="00330921">
            <w:pPr>
              <w:pStyle w:val="ResumeText"/>
              <w:ind w:right="0"/>
            </w:pPr>
            <w:r w:rsidRPr="00584AC2">
              <w:t xml:space="preserve">Companies can define different travel policy logics to associate </w:t>
            </w:r>
            <w:r>
              <w:t>to</w:t>
            </w:r>
            <w:r w:rsidRPr="00584AC2">
              <w:t xml:space="preserve"> user groups.</w:t>
            </w:r>
          </w:p>
        </w:tc>
      </w:tr>
      <w:tr w:rsidR="002C7F9D" w:rsidRPr="00F44ACE" w14:paraId="4496FBE1" w14:textId="77777777" w:rsidTr="00330921">
        <w:tc>
          <w:tcPr>
            <w:tcW w:w="1701" w:type="dxa"/>
          </w:tcPr>
          <w:p w14:paraId="456D5328" w14:textId="77777777" w:rsidR="002C7F9D" w:rsidRPr="00584AC2" w:rsidRDefault="002C7F9D" w:rsidP="00330921">
            <w:pPr>
              <w:pStyle w:val="Heading1"/>
              <w:outlineLvl w:val="0"/>
            </w:pPr>
            <w:r w:rsidRPr="00584AC2">
              <w:t>IN-POLICY RUL</w:t>
            </w:r>
            <w:r>
              <w:t>E</w:t>
            </w:r>
          </w:p>
        </w:tc>
        <w:tc>
          <w:tcPr>
            <w:tcW w:w="460" w:type="dxa"/>
          </w:tcPr>
          <w:p w14:paraId="0E1C10E8" w14:textId="77777777" w:rsidR="002C7F9D" w:rsidRPr="00584AC2" w:rsidRDefault="002C7F9D" w:rsidP="00330921">
            <w:pPr>
              <w:jc w:val="center"/>
            </w:pPr>
            <w:r w:rsidRPr="00823C8F">
              <w:rPr>
                <w:color w:val="F6891E"/>
              </w:rPr>
              <w:sym w:font="Wingdings 2" w:char="F0EC"/>
            </w:r>
          </w:p>
        </w:tc>
        <w:tc>
          <w:tcPr>
            <w:tcW w:w="7925" w:type="dxa"/>
            <w:gridSpan w:val="2"/>
          </w:tcPr>
          <w:p w14:paraId="65C152EB" w14:textId="77777777" w:rsidR="002C7F9D" w:rsidRPr="00584AC2" w:rsidRDefault="002C7F9D" w:rsidP="00330921">
            <w:pPr>
              <w:pStyle w:val="ResumeText"/>
              <w:ind w:right="0"/>
            </w:pPr>
            <w:r w:rsidRPr="00584AC2">
              <w:t xml:space="preserve">“In-Policy” rule </w:t>
            </w:r>
            <w:r>
              <w:t>supports</w:t>
            </w:r>
            <w:r w:rsidRPr="00584AC2">
              <w:t xml:space="preserve"> “Auto-Approval” and “Need Approval” options, which apply when the booking respects the </w:t>
            </w:r>
            <w:r w:rsidRPr="00D97A76">
              <w:t>associated</w:t>
            </w:r>
            <w:r w:rsidRPr="00807E1C">
              <w:t xml:space="preserve"> </w:t>
            </w:r>
            <w:r w:rsidRPr="00584AC2">
              <w:t>travel polic</w:t>
            </w:r>
            <w:r>
              <w:t>y</w:t>
            </w:r>
            <w:r w:rsidRPr="00584AC2">
              <w:t>. “Auto-approval” feature means that the booking is ready for ticketing</w:t>
            </w:r>
            <w:r>
              <w:t xml:space="preserve"> </w:t>
            </w:r>
            <w:r w:rsidRPr="00D97A76">
              <w:t>after being made</w:t>
            </w:r>
            <w:r w:rsidRPr="00584AC2">
              <w:t>, “Need Approval” makes the booking wait for approval.</w:t>
            </w:r>
          </w:p>
        </w:tc>
      </w:tr>
      <w:tr w:rsidR="002C7F9D" w:rsidRPr="00F44ACE" w14:paraId="2D61AC9D" w14:textId="77777777" w:rsidTr="00330921">
        <w:tc>
          <w:tcPr>
            <w:tcW w:w="1701" w:type="dxa"/>
          </w:tcPr>
          <w:p w14:paraId="6F49BFE6" w14:textId="77777777" w:rsidR="002C7F9D" w:rsidRPr="00584AC2" w:rsidRDefault="002C7F9D" w:rsidP="00330921">
            <w:pPr>
              <w:pStyle w:val="Heading1"/>
              <w:outlineLvl w:val="0"/>
            </w:pPr>
            <w:r w:rsidRPr="00584AC2">
              <w:t>OUT-OF-POLICY RUL</w:t>
            </w:r>
            <w:r>
              <w:t>E</w:t>
            </w:r>
          </w:p>
        </w:tc>
        <w:tc>
          <w:tcPr>
            <w:tcW w:w="460" w:type="dxa"/>
          </w:tcPr>
          <w:p w14:paraId="7B53E099" w14:textId="77777777" w:rsidR="002C7F9D" w:rsidRPr="00584AC2" w:rsidRDefault="002C7F9D" w:rsidP="00330921">
            <w:pPr>
              <w:jc w:val="center"/>
            </w:pPr>
            <w:r w:rsidRPr="00823C8F">
              <w:rPr>
                <w:color w:val="F6891E"/>
              </w:rPr>
              <w:sym w:font="Wingdings 2" w:char="F0EC"/>
            </w:r>
          </w:p>
        </w:tc>
        <w:tc>
          <w:tcPr>
            <w:tcW w:w="7925" w:type="dxa"/>
            <w:gridSpan w:val="2"/>
          </w:tcPr>
          <w:p w14:paraId="5BDC4C22" w14:textId="77777777" w:rsidR="002C7F9D" w:rsidRPr="00584AC2" w:rsidRDefault="002C7F9D" w:rsidP="00840AD1">
            <w:pPr>
              <w:pStyle w:val="ResumeText"/>
              <w:ind w:right="15"/>
            </w:pPr>
            <w:r w:rsidRPr="00584AC2">
              <w:t xml:space="preserve">“Out-of-Policy” rule </w:t>
            </w:r>
            <w:r>
              <w:t xml:space="preserve">supports “Hide”, </w:t>
            </w:r>
            <w:r w:rsidRPr="00584AC2">
              <w:t xml:space="preserve">“Forbidden”, “Need Approval”, “Auto-Approval with warning” and “Auto-Approval” options which apply when the </w:t>
            </w:r>
            <w:r>
              <w:t xml:space="preserve">search results or the </w:t>
            </w:r>
            <w:r w:rsidRPr="00584AC2">
              <w:t xml:space="preserve">booking does not comply with the </w:t>
            </w:r>
            <w:r>
              <w:t xml:space="preserve">traveller’s </w:t>
            </w:r>
            <w:r w:rsidRPr="00584AC2">
              <w:t>travel polic</w:t>
            </w:r>
            <w:r>
              <w:t>y</w:t>
            </w:r>
            <w:r w:rsidRPr="00584AC2">
              <w:t>. If a trip is “Out-of-Policy,</w:t>
            </w:r>
            <w:r>
              <w:t xml:space="preserve"> if “Hide” has been chosen, the search results considered Out-of-Policy will not be shown, when </w:t>
            </w:r>
            <w:r w:rsidRPr="00584AC2">
              <w:t>“Forbidden”</w:t>
            </w:r>
            <w:r>
              <w:t xml:space="preserve"> has been selected, all search results appear but the ones considered </w:t>
            </w:r>
            <w:r>
              <w:lastRenderedPageBreak/>
              <w:t xml:space="preserve">Out-of-Policy will not be available for selection, </w:t>
            </w:r>
            <w:r w:rsidRPr="00584AC2">
              <w:t xml:space="preserve">, </w:t>
            </w:r>
            <w:r>
              <w:t>when any of the other options has been selected all search results will be available for selection, and if that’s the case they will be marked as Out</w:t>
            </w:r>
            <w:r>
              <w:rPr>
                <w:lang w:val="en-GB"/>
              </w:rPr>
              <w:t>-of-Policy, however</w:t>
            </w:r>
            <w:r>
              <w:t xml:space="preserve"> if an Out-of-Policy price option is booked, </w:t>
            </w:r>
            <w:r w:rsidRPr="00584AC2">
              <w:t xml:space="preserve">“Need Approval” </w:t>
            </w:r>
            <w:r>
              <w:t>will only allow ticketing after the booking has been approved</w:t>
            </w:r>
            <w:r w:rsidRPr="00584AC2">
              <w:t>, “Auto-Approval with warning”</w:t>
            </w:r>
            <w:r>
              <w:t xml:space="preserve"> and “Auto-Approval”</w:t>
            </w:r>
            <w:r w:rsidRPr="00584AC2">
              <w:t xml:space="preserve"> allow ticketing</w:t>
            </w:r>
            <w:r>
              <w:t xml:space="preserve"> immediately after the booking has been made and if “Auto-Approval with warning” applies it will trigger a notification email to the respective approver(s) letting them know that an Out-of-Policy booking has been made.</w:t>
            </w:r>
          </w:p>
        </w:tc>
      </w:tr>
      <w:tr w:rsidR="002C7F9D" w:rsidRPr="00F44ACE" w14:paraId="58CC4D85" w14:textId="77777777" w:rsidTr="00330921">
        <w:trPr>
          <w:trHeight w:val="663"/>
        </w:trPr>
        <w:tc>
          <w:tcPr>
            <w:tcW w:w="1701" w:type="dxa"/>
          </w:tcPr>
          <w:p w14:paraId="1727CAF8" w14:textId="77777777" w:rsidR="002C7F9D" w:rsidRPr="00584AC2" w:rsidRDefault="002C7F9D" w:rsidP="00330921">
            <w:pPr>
              <w:pStyle w:val="Heading1"/>
              <w:outlineLvl w:val="0"/>
            </w:pPr>
            <w:r w:rsidRPr="00584AC2">
              <w:lastRenderedPageBreak/>
              <w:t>APPROVAL WORFLO</w:t>
            </w:r>
            <w:r>
              <w:t>W METHOD</w:t>
            </w:r>
          </w:p>
        </w:tc>
        <w:tc>
          <w:tcPr>
            <w:tcW w:w="460" w:type="dxa"/>
          </w:tcPr>
          <w:p w14:paraId="6CA24DF4" w14:textId="77777777" w:rsidR="002C7F9D" w:rsidRPr="00584AC2" w:rsidRDefault="002C7F9D" w:rsidP="00330921">
            <w:pPr>
              <w:jc w:val="center"/>
            </w:pPr>
            <w:r w:rsidRPr="00823C8F">
              <w:rPr>
                <w:color w:val="F6891E"/>
              </w:rPr>
              <w:sym w:font="Wingdings 2" w:char="F0EC"/>
            </w:r>
          </w:p>
        </w:tc>
        <w:tc>
          <w:tcPr>
            <w:tcW w:w="7925" w:type="dxa"/>
            <w:gridSpan w:val="2"/>
          </w:tcPr>
          <w:p w14:paraId="29957CE2" w14:textId="77777777" w:rsidR="002C7F9D" w:rsidRDefault="002C7F9D" w:rsidP="00330921">
            <w:pPr>
              <w:pStyle w:val="ResumeText"/>
              <w:ind w:right="0"/>
            </w:pPr>
            <w:r w:rsidRPr="00584AC2">
              <w:t>Approval workflow supports “Parallel Approval”</w:t>
            </w:r>
            <w:r w:rsidRPr="00584AC2" w:rsidDel="00860F50">
              <w:t xml:space="preserve"> </w:t>
            </w:r>
            <w:r w:rsidRPr="00584AC2">
              <w:t xml:space="preserve">and “Sequential Approval” </w:t>
            </w:r>
            <w:r>
              <w:t>which will determine the sequence that the approval email request follows.</w:t>
            </w:r>
          </w:p>
          <w:p w14:paraId="66E4ABA9" w14:textId="77777777" w:rsidR="002C7F9D" w:rsidRDefault="002C7F9D" w:rsidP="00330921">
            <w:pPr>
              <w:pStyle w:val="ResumeText"/>
              <w:ind w:right="0"/>
            </w:pPr>
            <w:r>
              <w:t>If a traveller is subject to “Parallel Approval”, the application will send the approval email request to all approvers at the same time.</w:t>
            </w:r>
          </w:p>
          <w:p w14:paraId="6D9A701F" w14:textId="77777777" w:rsidR="002C7F9D" w:rsidRPr="00AF2D55" w:rsidRDefault="002C7F9D" w:rsidP="00330921">
            <w:pPr>
              <w:pStyle w:val="ResumeText"/>
              <w:ind w:right="0"/>
              <w:rPr>
                <w:lang w:val="en-GB"/>
              </w:rPr>
            </w:pPr>
            <w:r>
              <w:t>If a traveller is subject to “Sequential Approval”, the approvers defined have an order and the application will only send an email to a subsequent approver after receiving the answer of the previous one and only if necessary according with what is set in minimum approvals.</w:t>
            </w:r>
          </w:p>
        </w:tc>
      </w:tr>
      <w:tr w:rsidR="002C7F9D" w:rsidRPr="00F44ACE" w14:paraId="7B759B75" w14:textId="77777777" w:rsidTr="00330921">
        <w:tc>
          <w:tcPr>
            <w:tcW w:w="1701" w:type="dxa"/>
          </w:tcPr>
          <w:p w14:paraId="30C6D5B0" w14:textId="77777777" w:rsidR="002C7F9D" w:rsidRPr="00584AC2" w:rsidRDefault="002C7F9D" w:rsidP="00330921">
            <w:pPr>
              <w:pStyle w:val="Heading1"/>
              <w:outlineLvl w:val="0"/>
            </w:pPr>
            <w:r w:rsidRPr="00584AC2">
              <w:t>APPROVER</w:t>
            </w:r>
            <w:r>
              <w:t>S</w:t>
            </w:r>
          </w:p>
        </w:tc>
        <w:tc>
          <w:tcPr>
            <w:tcW w:w="460" w:type="dxa"/>
          </w:tcPr>
          <w:p w14:paraId="570089C4" w14:textId="77777777" w:rsidR="002C7F9D" w:rsidRPr="00584AC2" w:rsidRDefault="002C7F9D" w:rsidP="00330921">
            <w:pPr>
              <w:jc w:val="center"/>
            </w:pPr>
            <w:r w:rsidRPr="00823C8F">
              <w:rPr>
                <w:color w:val="F6891E"/>
              </w:rPr>
              <w:sym w:font="Wingdings 2" w:char="F0EC"/>
            </w:r>
          </w:p>
        </w:tc>
        <w:tc>
          <w:tcPr>
            <w:tcW w:w="7925" w:type="dxa"/>
            <w:gridSpan w:val="2"/>
          </w:tcPr>
          <w:p w14:paraId="4AB21352" w14:textId="77777777" w:rsidR="002C7F9D" w:rsidRPr="00584AC2" w:rsidRDefault="002C7F9D" w:rsidP="00330921">
            <w:pPr>
              <w:pStyle w:val="ResumeText"/>
              <w:ind w:right="0"/>
            </w:pPr>
            <w:r w:rsidRPr="00584AC2">
              <w:t>Travel policies support several approvers.</w:t>
            </w:r>
          </w:p>
          <w:p w14:paraId="2C9C18F1" w14:textId="77777777" w:rsidR="002C7F9D" w:rsidRPr="00584AC2" w:rsidRDefault="002C7F9D" w:rsidP="00330921">
            <w:pPr>
              <w:pStyle w:val="ResumeText"/>
              <w:ind w:right="0"/>
            </w:pPr>
          </w:p>
        </w:tc>
      </w:tr>
      <w:tr w:rsidR="002C7F9D" w:rsidRPr="00F44ACE" w14:paraId="6059F32F" w14:textId="77777777" w:rsidTr="00330921">
        <w:trPr>
          <w:trHeight w:val="663"/>
        </w:trPr>
        <w:tc>
          <w:tcPr>
            <w:tcW w:w="1701" w:type="dxa"/>
          </w:tcPr>
          <w:p w14:paraId="69D9C366" w14:textId="77777777" w:rsidR="002C7F9D" w:rsidRPr="00584AC2" w:rsidRDefault="002C7F9D" w:rsidP="00330921">
            <w:pPr>
              <w:pStyle w:val="Heading1"/>
              <w:outlineLvl w:val="0"/>
            </w:pPr>
            <w:r w:rsidRPr="00584AC2">
              <w:t>MINIMUM APPROVAL</w:t>
            </w:r>
            <w:r>
              <w:t>S</w:t>
            </w:r>
          </w:p>
        </w:tc>
        <w:tc>
          <w:tcPr>
            <w:tcW w:w="460" w:type="dxa"/>
          </w:tcPr>
          <w:p w14:paraId="622A0F79" w14:textId="77777777" w:rsidR="002C7F9D" w:rsidRPr="00584AC2" w:rsidRDefault="002C7F9D" w:rsidP="00330921">
            <w:pPr>
              <w:jc w:val="center"/>
            </w:pPr>
            <w:r w:rsidRPr="00823C8F">
              <w:rPr>
                <w:color w:val="F6891E"/>
              </w:rPr>
              <w:sym w:font="Wingdings 2" w:char="F0EC"/>
            </w:r>
          </w:p>
        </w:tc>
        <w:tc>
          <w:tcPr>
            <w:tcW w:w="7925" w:type="dxa"/>
            <w:gridSpan w:val="2"/>
          </w:tcPr>
          <w:p w14:paraId="02A0729F" w14:textId="77777777" w:rsidR="002C7F9D" w:rsidRPr="00584AC2" w:rsidRDefault="002C7F9D" w:rsidP="00036BE0">
            <w:pPr>
              <w:pStyle w:val="ResumeText"/>
              <w:ind w:right="0"/>
            </w:pPr>
            <w:r w:rsidRPr="00584AC2">
              <w:t>Allows travel policy</w:t>
            </w:r>
            <w:r>
              <w:t xml:space="preserve"> </w:t>
            </w:r>
            <w:r w:rsidRPr="00584AC2">
              <w:t>creators to set the</w:t>
            </w:r>
            <w:r>
              <w:t xml:space="preserve"> minimum</w:t>
            </w:r>
            <w:r w:rsidRPr="00584AC2">
              <w:t xml:space="preserve"> number of </w:t>
            </w:r>
            <w:r>
              <w:t xml:space="preserve">the </w:t>
            </w:r>
            <w:r w:rsidRPr="00584AC2">
              <w:t xml:space="preserve">approvals to </w:t>
            </w:r>
            <w:r>
              <w:t xml:space="preserve">consider a </w:t>
            </w:r>
            <w:r w:rsidRPr="00584AC2">
              <w:t>booking</w:t>
            </w:r>
            <w:r>
              <w:t xml:space="preserve"> authorized</w:t>
            </w:r>
            <w:r w:rsidRPr="00584AC2">
              <w:t xml:space="preserve">. It’s applicable to “Sequential” and “Parallel” workflow approvals and is particularly useful when </w:t>
            </w:r>
            <w:r>
              <w:t xml:space="preserve">a traveller just needs to receive a specific number of approvals </w:t>
            </w:r>
            <w:r w:rsidR="00036BE0">
              <w:t xml:space="preserve">for </w:t>
            </w:r>
            <w:r>
              <w:t xml:space="preserve">the booking </w:t>
            </w:r>
            <w:r w:rsidR="00036BE0">
              <w:t xml:space="preserve">to be considered </w:t>
            </w:r>
            <w:r>
              <w:t xml:space="preserve">authorized even if he has </w:t>
            </w:r>
            <w:r>
              <w:rPr>
                <w:lang w:val="en-GB"/>
              </w:rPr>
              <w:t xml:space="preserve">more approvers than that specific number </w:t>
            </w:r>
            <w:r w:rsidRPr="00584AC2">
              <w:t xml:space="preserve">(e.g. </w:t>
            </w:r>
            <w:r>
              <w:t xml:space="preserve">the traveller just needs </w:t>
            </w:r>
            <w:r w:rsidRPr="00584AC2">
              <w:t xml:space="preserve">2 </w:t>
            </w:r>
            <w:r>
              <w:t xml:space="preserve">approvals but he has </w:t>
            </w:r>
            <w:r w:rsidRPr="00584AC2">
              <w:t>5</w:t>
            </w:r>
            <w:r>
              <w:t xml:space="preserve"> approvers in his travel policy</w:t>
            </w:r>
            <w:r w:rsidRPr="00584AC2">
              <w:t>).</w:t>
            </w:r>
          </w:p>
        </w:tc>
      </w:tr>
      <w:tr w:rsidR="002C7F9D" w:rsidRPr="00F44ACE" w14:paraId="299391CB" w14:textId="77777777" w:rsidTr="00330921">
        <w:tc>
          <w:tcPr>
            <w:tcW w:w="1701" w:type="dxa"/>
          </w:tcPr>
          <w:p w14:paraId="75D33F78" w14:textId="77777777" w:rsidR="002C7F9D" w:rsidRPr="00584AC2" w:rsidRDefault="002C7F9D" w:rsidP="00330921">
            <w:pPr>
              <w:pStyle w:val="Heading1"/>
              <w:outlineLvl w:val="0"/>
            </w:pPr>
            <w:r>
              <w:t>AuthORIZED BOOKINGS</w:t>
            </w:r>
          </w:p>
        </w:tc>
        <w:tc>
          <w:tcPr>
            <w:tcW w:w="460" w:type="dxa"/>
          </w:tcPr>
          <w:p w14:paraId="4436D6EE" w14:textId="77777777" w:rsidR="002C7F9D" w:rsidRDefault="002C7F9D" w:rsidP="00330921">
            <w:pPr>
              <w:jc w:val="center"/>
            </w:pPr>
            <w:r w:rsidRPr="00823C8F">
              <w:rPr>
                <w:color w:val="F6891E"/>
              </w:rPr>
              <w:sym w:font="Wingdings 2" w:char="F0EC"/>
            </w:r>
          </w:p>
          <w:p w14:paraId="06E03784" w14:textId="77777777" w:rsidR="002C7F9D" w:rsidRPr="008C42BF" w:rsidRDefault="002C7F9D" w:rsidP="00330921"/>
          <w:p w14:paraId="62BE6844" w14:textId="77777777" w:rsidR="002C7F9D" w:rsidRPr="008C42BF" w:rsidRDefault="002C7F9D" w:rsidP="00330921"/>
          <w:p w14:paraId="3DB2E413" w14:textId="77777777" w:rsidR="002C7F9D" w:rsidRPr="008C42BF" w:rsidRDefault="002C7F9D" w:rsidP="00330921"/>
        </w:tc>
        <w:tc>
          <w:tcPr>
            <w:tcW w:w="7925" w:type="dxa"/>
            <w:gridSpan w:val="2"/>
          </w:tcPr>
          <w:p w14:paraId="12E491E9" w14:textId="77777777" w:rsidR="002C7F9D" w:rsidRDefault="002C7F9D" w:rsidP="00330921">
            <w:pPr>
              <w:pStyle w:val="ResumeText"/>
              <w:ind w:right="0"/>
            </w:pPr>
            <w:r w:rsidRPr="00584AC2">
              <w:t xml:space="preserve">It allows users to </w:t>
            </w:r>
            <w:r>
              <w:t>specify the bookings</w:t>
            </w:r>
            <w:r w:rsidR="00036BE0">
              <w:t xml:space="preserve"> what</w:t>
            </w:r>
            <w:r>
              <w:t xml:space="preserve"> the travelers are authorized to </w:t>
            </w:r>
            <w:r w:rsidR="00036BE0">
              <w:t>book</w:t>
            </w:r>
            <w:r>
              <w:t xml:space="preserve">. </w:t>
            </w:r>
          </w:p>
          <w:p w14:paraId="65BE456C" w14:textId="77777777" w:rsidR="002C7F9D" w:rsidRPr="00F34626" w:rsidRDefault="002C7F9D" w:rsidP="00330921">
            <w:pPr>
              <w:pStyle w:val="ResumeText"/>
              <w:ind w:right="0"/>
              <w:rPr>
                <w:b/>
                <w:lang w:val="en-GB"/>
              </w:rPr>
            </w:pPr>
            <w:r w:rsidRPr="00F34626">
              <w:rPr>
                <w:b/>
                <w:u w:val="single"/>
              </w:rPr>
              <w:t>Supports the following flight parameters</w:t>
            </w:r>
            <w:r w:rsidRPr="00F34626">
              <w:rPr>
                <w:b/>
                <w:lang w:val="en-GB"/>
              </w:rPr>
              <w:t>:</w:t>
            </w:r>
          </w:p>
          <w:p w14:paraId="4F7A3FC3" w14:textId="77777777" w:rsidR="002C7F9D" w:rsidRDefault="002C7F9D" w:rsidP="00330921">
            <w:pPr>
              <w:pStyle w:val="ResumeText"/>
              <w:ind w:right="0"/>
              <w:rPr>
                <w:lang w:val="en-GB"/>
              </w:rPr>
            </w:pPr>
            <w:r>
              <w:rPr>
                <w:lang w:val="en-GB"/>
              </w:rPr>
              <w:t>Type of Journey, From Country, From City, To Country, To City, Carrier, Class and Up to amount per passenger.</w:t>
            </w:r>
          </w:p>
          <w:p w14:paraId="1FECFB87" w14:textId="77777777" w:rsidR="002C7F9D" w:rsidRDefault="002C7F9D" w:rsidP="00330921">
            <w:pPr>
              <w:pStyle w:val="ResumeText"/>
              <w:ind w:right="0"/>
              <w:rPr>
                <w:lang w:val="en-GB"/>
              </w:rPr>
            </w:pPr>
            <w:r>
              <w:rPr>
                <w:lang w:val="en-GB"/>
              </w:rPr>
              <w:t>Up to amount can be set as a fixed amount or as a fixed or relative (%) tolerance towards cheapest</w:t>
            </w:r>
            <w:r w:rsidR="00036BE0">
              <w:rPr>
                <w:lang w:val="en-GB"/>
              </w:rPr>
              <w:t xml:space="preserve"> search result</w:t>
            </w:r>
            <w:r>
              <w:rPr>
                <w:lang w:val="en-GB"/>
              </w:rPr>
              <w:t>.</w:t>
            </w:r>
            <w:r>
              <w:rPr>
                <w:color w:val="F6891E"/>
                <w:vertAlign w:val="superscript"/>
              </w:rPr>
              <w:t xml:space="preserve"> </w:t>
            </w:r>
          </w:p>
          <w:p w14:paraId="617A1BCB" w14:textId="77777777" w:rsidR="002C7F9D" w:rsidRPr="00F34626" w:rsidRDefault="002C7F9D" w:rsidP="00330921">
            <w:pPr>
              <w:pStyle w:val="ResumeText"/>
              <w:ind w:right="0"/>
              <w:rPr>
                <w:b/>
              </w:rPr>
            </w:pPr>
            <w:r w:rsidRPr="00F34626">
              <w:rPr>
                <w:b/>
                <w:u w:val="single"/>
                <w:lang w:val="en-GB"/>
              </w:rPr>
              <w:t>Supports the following hotel parameters</w:t>
            </w:r>
            <w:r w:rsidRPr="00F34626">
              <w:rPr>
                <w:b/>
              </w:rPr>
              <w:t>:</w:t>
            </w:r>
          </w:p>
          <w:p w14:paraId="24892BF7" w14:textId="77777777" w:rsidR="002C7F9D" w:rsidRDefault="002C7F9D" w:rsidP="00330921">
            <w:pPr>
              <w:pStyle w:val="ResumeText"/>
              <w:ind w:right="0"/>
            </w:pPr>
            <w:r>
              <w:t>To Country, To City, Hotel chain and Up to amount per night.</w:t>
            </w:r>
          </w:p>
          <w:p w14:paraId="3D6867D1" w14:textId="77777777" w:rsidR="002C7F9D" w:rsidRPr="00402F50" w:rsidRDefault="002C7F9D" w:rsidP="00330921">
            <w:pPr>
              <w:pStyle w:val="ResumeText"/>
              <w:ind w:right="0"/>
              <w:rPr>
                <w:u w:val="single"/>
              </w:rPr>
            </w:pPr>
            <w:r w:rsidRPr="008C42BF">
              <w:rPr>
                <w:b/>
                <w:u w:val="single"/>
              </w:rPr>
              <w:t>Supports the following rent-a-car parameters:</w:t>
            </w:r>
          </w:p>
          <w:p w14:paraId="69638288" w14:textId="77777777" w:rsidR="002C7F9D" w:rsidRPr="00584AC2" w:rsidRDefault="002C7F9D" w:rsidP="00330921">
            <w:pPr>
              <w:pStyle w:val="ResumeText"/>
              <w:ind w:right="0"/>
            </w:pPr>
            <w:r>
              <w:t>Pick-up Country, Pick-up City, Supplier, Vehicle Category, Vehicle Class and Up to amount per day.</w:t>
            </w:r>
          </w:p>
        </w:tc>
      </w:tr>
      <w:tr w:rsidR="002C7F9D" w:rsidRPr="00F44ACE" w14:paraId="72A3E7B7" w14:textId="77777777" w:rsidTr="00330921">
        <w:tc>
          <w:tcPr>
            <w:tcW w:w="1701" w:type="dxa"/>
          </w:tcPr>
          <w:p w14:paraId="1D4CF24A" w14:textId="77777777" w:rsidR="002C7F9D" w:rsidRPr="00584AC2" w:rsidRDefault="002C7F9D" w:rsidP="00330921">
            <w:pPr>
              <w:pStyle w:val="Heading1"/>
              <w:outlineLvl w:val="0"/>
            </w:pPr>
            <w:r w:rsidRPr="00584AC2">
              <w:t>USER GROUP</w:t>
            </w:r>
            <w:r>
              <w:t>S</w:t>
            </w:r>
          </w:p>
        </w:tc>
        <w:tc>
          <w:tcPr>
            <w:tcW w:w="460" w:type="dxa"/>
          </w:tcPr>
          <w:p w14:paraId="2BF7B6AF" w14:textId="77777777" w:rsidR="002C7F9D" w:rsidRPr="00584AC2" w:rsidRDefault="002C7F9D" w:rsidP="00330921">
            <w:pPr>
              <w:jc w:val="center"/>
            </w:pPr>
            <w:r w:rsidRPr="00823C8F">
              <w:rPr>
                <w:color w:val="F6891E"/>
              </w:rPr>
              <w:sym w:font="Wingdings 2" w:char="F0EC"/>
            </w:r>
          </w:p>
        </w:tc>
        <w:tc>
          <w:tcPr>
            <w:tcW w:w="7925" w:type="dxa"/>
            <w:gridSpan w:val="2"/>
          </w:tcPr>
          <w:p w14:paraId="59281B15" w14:textId="77777777" w:rsidR="002C7F9D" w:rsidRPr="00584AC2" w:rsidRDefault="002C7F9D" w:rsidP="00330921">
            <w:pPr>
              <w:pStyle w:val="ResumeText"/>
              <w:ind w:right="0"/>
            </w:pPr>
            <w:r w:rsidRPr="00584AC2">
              <w:t xml:space="preserve">Supports user groups’ creation </w:t>
            </w:r>
            <w:r>
              <w:t>to</w:t>
            </w:r>
            <w:r w:rsidRPr="00584AC2">
              <w:t xml:space="preserve"> which trav</w:t>
            </w:r>
            <w:r>
              <w:t>el policies will be associated.</w:t>
            </w:r>
          </w:p>
        </w:tc>
      </w:tr>
      <w:tr w:rsidR="002C7F9D" w:rsidRPr="00F44ACE" w14:paraId="6A1C9DC5" w14:textId="77777777" w:rsidTr="00330921">
        <w:tc>
          <w:tcPr>
            <w:tcW w:w="1701" w:type="dxa"/>
          </w:tcPr>
          <w:p w14:paraId="14FD57B0" w14:textId="77777777" w:rsidR="002C7F9D" w:rsidRPr="00584AC2" w:rsidRDefault="002C7F9D" w:rsidP="00330921">
            <w:pPr>
              <w:pStyle w:val="Heading1"/>
              <w:outlineLvl w:val="0"/>
            </w:pPr>
            <w:r w:rsidRPr="00584AC2">
              <w:t>REASON CODE</w:t>
            </w:r>
            <w:r>
              <w:t>S</w:t>
            </w:r>
          </w:p>
        </w:tc>
        <w:tc>
          <w:tcPr>
            <w:tcW w:w="460" w:type="dxa"/>
          </w:tcPr>
          <w:p w14:paraId="5619A652" w14:textId="77777777" w:rsidR="002C7F9D" w:rsidRPr="00584AC2" w:rsidRDefault="002C7F9D" w:rsidP="00330921">
            <w:pPr>
              <w:jc w:val="center"/>
            </w:pPr>
            <w:r w:rsidRPr="00823C8F">
              <w:rPr>
                <w:color w:val="F6891E"/>
              </w:rPr>
              <w:sym w:font="Wingdings 2" w:char="F0EC"/>
            </w:r>
          </w:p>
        </w:tc>
        <w:tc>
          <w:tcPr>
            <w:tcW w:w="7925" w:type="dxa"/>
            <w:gridSpan w:val="2"/>
          </w:tcPr>
          <w:p w14:paraId="310E7826" w14:textId="77777777" w:rsidR="002C7F9D" w:rsidRDefault="002C7F9D" w:rsidP="00330921">
            <w:pPr>
              <w:pStyle w:val="ResumeText"/>
              <w:ind w:right="0"/>
            </w:pPr>
            <w:r w:rsidRPr="00584AC2">
              <w:t xml:space="preserve">Companies can define reason codes, which users can add when making a booking that doesn’t respect the </w:t>
            </w:r>
            <w:r w:rsidRPr="00D97A76">
              <w:t>associated</w:t>
            </w:r>
            <w:r>
              <w:t xml:space="preserve"> </w:t>
            </w:r>
            <w:r w:rsidRPr="00584AC2">
              <w:t xml:space="preserve">travel policies (Out-of-Policy). </w:t>
            </w:r>
          </w:p>
          <w:p w14:paraId="132413E9" w14:textId="77777777" w:rsidR="002C7F9D" w:rsidRPr="00584AC2" w:rsidRDefault="002C7F9D" w:rsidP="00330921">
            <w:pPr>
              <w:pStyle w:val="ResumeText"/>
              <w:ind w:right="0"/>
            </w:pPr>
            <w:r>
              <w:t>R</w:t>
            </w:r>
            <w:r w:rsidRPr="00393CA5">
              <w:t xml:space="preserve">eason codes </w:t>
            </w:r>
            <w:r>
              <w:t>are</w:t>
            </w:r>
            <w:r w:rsidRPr="00393CA5">
              <w:t xml:space="preserve"> added to the GDS PNR as a remark. And for seamless integration with travel agencies' systems, travel agencies can customize the reason code remarks' name and separator. Reason Codes</w:t>
            </w:r>
            <w:r>
              <w:t xml:space="preserve"> are</w:t>
            </w:r>
            <w:r w:rsidRPr="00393CA5">
              <w:t xml:space="preserve"> </w:t>
            </w:r>
            <w:r>
              <w:t>configured by</w:t>
            </w:r>
            <w:r w:rsidRPr="00393CA5">
              <w:t xml:space="preserve"> company.</w:t>
            </w:r>
          </w:p>
        </w:tc>
      </w:tr>
      <w:tr w:rsidR="002C7F9D" w:rsidRPr="00F44ACE" w14:paraId="1A5C1FEB" w14:textId="77777777" w:rsidTr="00330921">
        <w:tc>
          <w:tcPr>
            <w:tcW w:w="10086" w:type="dxa"/>
            <w:gridSpan w:val="4"/>
          </w:tcPr>
          <w:p w14:paraId="66DD7D62" w14:textId="77777777" w:rsidR="002C7F9D" w:rsidRPr="00584AC2" w:rsidRDefault="002C7F9D" w:rsidP="00823C8F">
            <w:pPr>
              <w:pStyle w:val="Heading1"/>
              <w:jc w:val="left"/>
              <w:outlineLvl w:val="0"/>
              <w:rPr>
                <w:color w:val="979B37"/>
              </w:rPr>
            </w:pPr>
            <w:r>
              <w:lastRenderedPageBreak/>
              <w:t xml:space="preserve">GDS PRIVATE FARES </w:t>
            </w:r>
            <w:r w:rsidRPr="00840AD1">
              <w:rPr>
                <w:color w:val="F6891E"/>
              </w:rPr>
              <w:sym w:font="Wingdings 2" w:char="F0EC"/>
            </w:r>
          </w:p>
          <w:p w14:paraId="5A200B3E" w14:textId="77777777" w:rsidR="002C7F9D" w:rsidRDefault="002C7F9D" w:rsidP="00FB4FA4">
            <w:pPr>
              <w:pStyle w:val="ResumeText"/>
              <w:ind w:right="0"/>
            </w:pPr>
            <w:r w:rsidRPr="0066276B">
              <w:t xml:space="preserve">Private Fares allow you to include your own travel agency </w:t>
            </w:r>
            <w:r>
              <w:t xml:space="preserve">private fares </w:t>
            </w:r>
            <w:r w:rsidRPr="0066276B">
              <w:t xml:space="preserve">and your companies' negotiated fares in search results whenever they are available. </w:t>
            </w:r>
          </w:p>
        </w:tc>
      </w:tr>
      <w:tr w:rsidR="002C7F9D" w:rsidRPr="00F44ACE" w14:paraId="21279908" w14:textId="77777777" w:rsidTr="00330921">
        <w:tc>
          <w:tcPr>
            <w:tcW w:w="1701" w:type="dxa"/>
          </w:tcPr>
          <w:p w14:paraId="5B413E68" w14:textId="77777777" w:rsidR="002C7F9D" w:rsidRPr="00584AC2" w:rsidRDefault="002C7F9D" w:rsidP="00330921">
            <w:pPr>
              <w:pStyle w:val="Heading1"/>
              <w:outlineLvl w:val="0"/>
            </w:pPr>
            <w:r>
              <w:t xml:space="preserve">AIR </w:t>
            </w:r>
            <w:r w:rsidRPr="00584AC2">
              <w:t xml:space="preserve">private </w:t>
            </w:r>
          </w:p>
          <w:p w14:paraId="7103F2EC" w14:textId="77777777" w:rsidR="002C7F9D" w:rsidRPr="00584AC2" w:rsidRDefault="002C7F9D" w:rsidP="00330921">
            <w:pPr>
              <w:pStyle w:val="Heading1"/>
              <w:outlineLvl w:val="0"/>
              <w:rPr>
                <w:i/>
                <w:iCs/>
              </w:rPr>
            </w:pPr>
            <w:r w:rsidRPr="00584AC2">
              <w:t>FareS</w:t>
            </w:r>
          </w:p>
        </w:tc>
        <w:tc>
          <w:tcPr>
            <w:tcW w:w="567" w:type="dxa"/>
            <w:gridSpan w:val="2"/>
          </w:tcPr>
          <w:p w14:paraId="3F8B2B17" w14:textId="77777777" w:rsidR="002C7F9D" w:rsidRPr="00584AC2" w:rsidRDefault="002C7F9D" w:rsidP="00330921">
            <w:pPr>
              <w:jc w:val="center"/>
            </w:pPr>
            <w:r w:rsidRPr="00823C8F">
              <w:rPr>
                <w:color w:val="F6891E"/>
              </w:rPr>
              <w:sym w:font="Wingdings 2" w:char="F0EC"/>
            </w:r>
          </w:p>
        </w:tc>
        <w:tc>
          <w:tcPr>
            <w:tcW w:w="7818" w:type="dxa"/>
          </w:tcPr>
          <w:p w14:paraId="5900E5CC" w14:textId="77777777" w:rsidR="00394959" w:rsidRDefault="00394959" w:rsidP="00330921">
            <w:pPr>
              <w:pStyle w:val="ResumeText"/>
              <w:ind w:right="0"/>
            </w:pPr>
            <w:r>
              <w:t>Configure, globally or per company, the</w:t>
            </w:r>
            <w:r w:rsidR="002C7F9D">
              <w:t xml:space="preserve"> Air Private Fares </w:t>
            </w:r>
            <w:r>
              <w:t xml:space="preserve">you want to include </w:t>
            </w:r>
            <w:r w:rsidR="002C7F9D">
              <w:t>in your clients' air search resul</w:t>
            </w:r>
            <w:r w:rsidR="00B84128">
              <w:t>t</w:t>
            </w:r>
            <w:r>
              <w:t>s.</w:t>
            </w:r>
          </w:p>
          <w:p w14:paraId="127CB827" w14:textId="77777777" w:rsidR="00B84128" w:rsidRDefault="00B84128" w:rsidP="00330921">
            <w:pPr>
              <w:pStyle w:val="ResumeText"/>
              <w:ind w:right="0"/>
            </w:pPr>
            <w:r w:rsidRPr="0066276B">
              <w:t>Supports Airline Private Fares and Agency Private Fares including Corporate Account Code private fares</w:t>
            </w:r>
            <w:r>
              <w:t>.</w:t>
            </w:r>
          </w:p>
          <w:p w14:paraId="55B15901" w14:textId="77777777" w:rsidR="002C7F9D" w:rsidRDefault="002C7F9D" w:rsidP="00330921">
            <w:pPr>
              <w:pStyle w:val="ResumeText"/>
              <w:ind w:right="0"/>
            </w:pPr>
            <w:r>
              <w:t xml:space="preserve">- define the type of Air Private Fares you wish to include: Airline, Agency Selling </w:t>
            </w:r>
            <w:r w:rsidR="001C20FC">
              <w:t xml:space="preserve">Gross </w:t>
            </w:r>
            <w:r>
              <w:t>and Net fares;</w:t>
            </w:r>
          </w:p>
          <w:p w14:paraId="0FB054FB" w14:textId="77777777" w:rsidR="002C7F9D" w:rsidRDefault="002C7F9D" w:rsidP="00330921">
            <w:pPr>
              <w:pStyle w:val="ResumeText"/>
              <w:ind w:right="0"/>
            </w:pPr>
            <w:r>
              <w:t>- add Account Codes to include your clients' specific negotiated fares in their air search results;</w:t>
            </w:r>
          </w:p>
          <w:p w14:paraId="7AB8DDF2" w14:textId="77777777" w:rsidR="002C7F9D" w:rsidRPr="00584AC2" w:rsidRDefault="002C7F9D" w:rsidP="00330921">
            <w:pPr>
              <w:pStyle w:val="ResumeText"/>
              <w:ind w:right="0"/>
            </w:pPr>
            <w:r>
              <w:t>- blacklist the Air Private Fares you want to exclude from your client's air search results based on a combination of (all or just some of the following parameters) Carrier, Origin/Destination, Fare Basis and Tour Code.</w:t>
            </w:r>
          </w:p>
        </w:tc>
      </w:tr>
      <w:tr w:rsidR="002C7F9D" w:rsidRPr="00F44ACE" w14:paraId="27C7BE84" w14:textId="77777777" w:rsidTr="00330921">
        <w:tc>
          <w:tcPr>
            <w:tcW w:w="1701" w:type="dxa"/>
          </w:tcPr>
          <w:p w14:paraId="07269529" w14:textId="77777777" w:rsidR="002C7F9D" w:rsidRPr="00584AC2" w:rsidRDefault="002C7F9D" w:rsidP="00330921">
            <w:pPr>
              <w:pStyle w:val="Heading1"/>
              <w:outlineLvl w:val="0"/>
            </w:pPr>
            <w:r>
              <w:t xml:space="preserve">Hotel </w:t>
            </w:r>
            <w:r w:rsidRPr="00584AC2">
              <w:t xml:space="preserve">private </w:t>
            </w:r>
          </w:p>
          <w:p w14:paraId="6E3503C8" w14:textId="77777777" w:rsidR="002C7F9D" w:rsidRPr="00584AC2" w:rsidRDefault="002C7F9D" w:rsidP="00330921">
            <w:pPr>
              <w:pStyle w:val="Heading1"/>
              <w:outlineLvl w:val="0"/>
              <w:rPr>
                <w:i/>
                <w:iCs/>
              </w:rPr>
            </w:pPr>
            <w:r w:rsidRPr="00584AC2">
              <w:t>FareS</w:t>
            </w:r>
            <w:r w:rsidRPr="005C6CEA">
              <w:rPr>
                <w:rFonts w:ascii="DINPro-Medium" w:hAnsi="DINPro-Medium"/>
                <w:b/>
                <w:color w:val="F6891E"/>
                <w:vertAlign w:val="superscript"/>
              </w:rPr>
              <w:t xml:space="preserve"> </w:t>
            </w:r>
          </w:p>
        </w:tc>
        <w:tc>
          <w:tcPr>
            <w:tcW w:w="567" w:type="dxa"/>
            <w:gridSpan w:val="2"/>
          </w:tcPr>
          <w:p w14:paraId="02DF1136" w14:textId="77777777" w:rsidR="002C7F9D" w:rsidRPr="00584AC2" w:rsidRDefault="002C7F9D" w:rsidP="00330921">
            <w:pPr>
              <w:jc w:val="center"/>
            </w:pPr>
            <w:r w:rsidRPr="00823C8F">
              <w:rPr>
                <w:color w:val="F6891E"/>
              </w:rPr>
              <w:sym w:font="Wingdings 2" w:char="F0EC"/>
            </w:r>
          </w:p>
        </w:tc>
        <w:tc>
          <w:tcPr>
            <w:tcW w:w="7818" w:type="dxa"/>
          </w:tcPr>
          <w:p w14:paraId="42A3FA57" w14:textId="77777777" w:rsidR="002C7F9D" w:rsidRPr="00584AC2" w:rsidRDefault="002C7F9D" w:rsidP="002967E2">
            <w:pPr>
              <w:pStyle w:val="ResumeText"/>
              <w:ind w:right="0"/>
            </w:pPr>
            <w:r>
              <w:t>Add yours and/or your companies’ Multi</w:t>
            </w:r>
            <w:r>
              <w:rPr>
                <w:lang w:val="en-GB"/>
              </w:rPr>
              <w:t>-level Access Rate Codes</w:t>
            </w:r>
            <w:r>
              <w:t xml:space="preserve"> to include Hotel Negotiated </w:t>
            </w:r>
            <w:r w:rsidR="002967E2">
              <w:t>Rates</w:t>
            </w:r>
            <w:r>
              <w:t xml:space="preserve"> in your clients' hotel search results.</w:t>
            </w:r>
          </w:p>
        </w:tc>
      </w:tr>
      <w:tr w:rsidR="002C7F9D" w:rsidRPr="00F44ACE" w14:paraId="222A48AB" w14:textId="77777777" w:rsidTr="00330921">
        <w:tc>
          <w:tcPr>
            <w:tcW w:w="1701" w:type="dxa"/>
          </w:tcPr>
          <w:p w14:paraId="34E48F71" w14:textId="77777777" w:rsidR="002C7F9D" w:rsidRPr="00336F60" w:rsidRDefault="002C7F9D" w:rsidP="00330921">
            <w:pPr>
              <w:pStyle w:val="Heading1"/>
              <w:outlineLvl w:val="0"/>
            </w:pPr>
            <w:r>
              <w:t xml:space="preserve">rent-a-car private </w:t>
            </w:r>
            <w:r w:rsidRPr="00584AC2">
              <w:t>FareS</w:t>
            </w:r>
            <w:r w:rsidRPr="005C6CEA">
              <w:rPr>
                <w:rFonts w:ascii="DINPro-Medium" w:hAnsi="DINPro-Medium"/>
                <w:b/>
                <w:color w:val="F6891E"/>
                <w:vertAlign w:val="superscript"/>
              </w:rPr>
              <w:t xml:space="preserve"> </w:t>
            </w:r>
          </w:p>
        </w:tc>
        <w:tc>
          <w:tcPr>
            <w:tcW w:w="567" w:type="dxa"/>
            <w:gridSpan w:val="2"/>
          </w:tcPr>
          <w:p w14:paraId="3F5FB273" w14:textId="77777777" w:rsidR="002C7F9D" w:rsidRPr="00584AC2" w:rsidRDefault="002C7F9D" w:rsidP="00330921">
            <w:pPr>
              <w:jc w:val="center"/>
            </w:pPr>
            <w:r w:rsidRPr="00823C8F">
              <w:rPr>
                <w:color w:val="F6891E"/>
              </w:rPr>
              <w:sym w:font="Wingdings 2" w:char="F0EC"/>
            </w:r>
          </w:p>
        </w:tc>
        <w:tc>
          <w:tcPr>
            <w:tcW w:w="7818" w:type="dxa"/>
          </w:tcPr>
          <w:p w14:paraId="554DBBCB" w14:textId="77777777" w:rsidR="002C7F9D" w:rsidRPr="00584AC2" w:rsidRDefault="002C7F9D" w:rsidP="002967E2">
            <w:pPr>
              <w:pStyle w:val="ResumeText"/>
              <w:ind w:right="0"/>
            </w:pPr>
            <w:r>
              <w:t>Add yours and/or your companies’ Corporate Discount Numbers</w:t>
            </w:r>
            <w:r>
              <w:rPr>
                <w:lang w:val="en-GB"/>
              </w:rPr>
              <w:t xml:space="preserve"> </w:t>
            </w:r>
            <w:r>
              <w:t xml:space="preserve">to include Rent-a-Car Negotiated </w:t>
            </w:r>
            <w:r w:rsidR="002967E2">
              <w:t>Rates</w:t>
            </w:r>
            <w:r>
              <w:t xml:space="preserve"> in your clients' rent-a-car search results.</w:t>
            </w:r>
          </w:p>
        </w:tc>
      </w:tr>
      <w:tr w:rsidR="002C7F9D" w:rsidRPr="00F44ACE" w14:paraId="4D9B68DF" w14:textId="77777777" w:rsidTr="00330921">
        <w:tc>
          <w:tcPr>
            <w:tcW w:w="10086" w:type="dxa"/>
            <w:gridSpan w:val="4"/>
          </w:tcPr>
          <w:p w14:paraId="4B328D81" w14:textId="30E16ACA" w:rsidR="002C7F9D" w:rsidRPr="00584AC2" w:rsidRDefault="00796259" w:rsidP="00823C8F">
            <w:pPr>
              <w:pStyle w:val="Heading1"/>
              <w:jc w:val="left"/>
              <w:outlineLvl w:val="0"/>
              <w:rPr>
                <w:color w:val="979B37"/>
              </w:rPr>
            </w:pPr>
            <w:r>
              <w:t>GDS BACK</w:t>
            </w:r>
            <w:r w:rsidR="002C7F9D">
              <w:t xml:space="preserve">OFFICE INTEGRATION </w:t>
            </w:r>
            <w:r w:rsidR="002C7F9D" w:rsidRPr="008E77CB">
              <w:rPr>
                <w:color w:val="F6891E"/>
              </w:rPr>
              <w:sym w:font="Wingdings 2" w:char="F0EC"/>
            </w:r>
          </w:p>
          <w:p w14:paraId="6D6B6F58" w14:textId="77777777" w:rsidR="002C7F9D" w:rsidRDefault="002C7F9D" w:rsidP="00FE0AB0">
            <w:pPr>
              <w:pStyle w:val="ResumeText"/>
              <w:ind w:right="0"/>
            </w:pPr>
            <w:r w:rsidRPr="0066276B">
              <w:t xml:space="preserve">Backoffice Integration includes the ability to generate </w:t>
            </w:r>
            <w:r w:rsidR="00AF52E9">
              <w:t xml:space="preserve">and customize fields to better integrate information into your backoffice systems. </w:t>
            </w:r>
          </w:p>
        </w:tc>
      </w:tr>
      <w:tr w:rsidR="00213B6B" w:rsidRPr="00F44ACE" w14:paraId="1309CF1B" w14:textId="77777777" w:rsidTr="0076409C">
        <w:tc>
          <w:tcPr>
            <w:tcW w:w="1701" w:type="dxa"/>
          </w:tcPr>
          <w:p w14:paraId="5E130E0C" w14:textId="3F18D84D" w:rsidR="00213B6B" w:rsidRPr="00823C8F" w:rsidRDefault="002967E2" w:rsidP="00F731DE">
            <w:pPr>
              <w:pStyle w:val="Heading1"/>
              <w:outlineLvl w:val="0"/>
            </w:pPr>
            <w:r>
              <w:t xml:space="preserve">GDS </w:t>
            </w:r>
            <w:r w:rsidR="00AF52E9">
              <w:t>MIR</w:t>
            </w:r>
          </w:p>
        </w:tc>
        <w:tc>
          <w:tcPr>
            <w:tcW w:w="567" w:type="dxa"/>
            <w:gridSpan w:val="2"/>
          </w:tcPr>
          <w:p w14:paraId="1C0ED6CD" w14:textId="77777777" w:rsidR="00213B6B" w:rsidRPr="00584AC2" w:rsidRDefault="00857768" w:rsidP="0076409C">
            <w:pPr>
              <w:jc w:val="center"/>
              <w:rPr>
                <w:color w:val="979B37"/>
              </w:rPr>
            </w:pPr>
            <w:r w:rsidRPr="008E77CB">
              <w:rPr>
                <w:color w:val="F6891E"/>
              </w:rPr>
              <w:sym w:font="Wingdings 2" w:char="F0EC"/>
            </w:r>
          </w:p>
        </w:tc>
        <w:tc>
          <w:tcPr>
            <w:tcW w:w="7818" w:type="dxa"/>
          </w:tcPr>
          <w:p w14:paraId="0053344B" w14:textId="77777777" w:rsidR="00213B6B" w:rsidRPr="00584AC2" w:rsidRDefault="00AF52E9" w:rsidP="00FE0AB0">
            <w:pPr>
              <w:pStyle w:val="ResumeText"/>
              <w:ind w:right="0"/>
            </w:pPr>
            <w:proofErr w:type="spellStart"/>
            <w:r w:rsidRPr="0066276B">
              <w:t>Machineable</w:t>
            </w:r>
            <w:proofErr w:type="spellEnd"/>
            <w:r w:rsidRPr="0066276B">
              <w:t xml:space="preserve"> Interface Record file </w:t>
            </w:r>
            <w:r>
              <w:t xml:space="preserve">created </w:t>
            </w:r>
            <w:r w:rsidRPr="0066276B">
              <w:t>by your Travelport GDS, which you can use to integrate your bookings information into your backoffice systems</w:t>
            </w:r>
            <w:r>
              <w:t>.</w:t>
            </w:r>
            <w:r w:rsidR="002967E2">
              <w:t xml:space="preserve"> Only available for Apollo and Galileo.</w:t>
            </w:r>
          </w:p>
        </w:tc>
      </w:tr>
      <w:tr w:rsidR="00213B6B" w:rsidRPr="00F44ACE" w14:paraId="40C647BA" w14:textId="77777777" w:rsidTr="0076409C">
        <w:tc>
          <w:tcPr>
            <w:tcW w:w="1701" w:type="dxa"/>
          </w:tcPr>
          <w:p w14:paraId="7A5AF894" w14:textId="77777777" w:rsidR="00213B6B" w:rsidRDefault="00213B6B" w:rsidP="0076409C">
            <w:pPr>
              <w:pStyle w:val="Heading1"/>
              <w:outlineLvl w:val="0"/>
            </w:pPr>
            <w:r>
              <w:t>CUSTOM</w:t>
            </w:r>
          </w:p>
          <w:p w14:paraId="0EFF2FB3" w14:textId="77777777" w:rsidR="00213B6B" w:rsidRPr="0009334D" w:rsidRDefault="00213B6B" w:rsidP="0076409C">
            <w:pPr>
              <w:pStyle w:val="Heading1"/>
              <w:outlineLvl w:val="0"/>
              <w:rPr>
                <w:vertAlign w:val="superscript"/>
              </w:rPr>
            </w:pPr>
            <w:r>
              <w:t>REMARKS</w:t>
            </w:r>
            <w:r w:rsidRPr="005C6CEA">
              <w:rPr>
                <w:rFonts w:ascii="DINPro-Medium" w:hAnsi="DINPro-Medium"/>
                <w:b/>
                <w:color w:val="F6891E"/>
                <w:vertAlign w:val="superscript"/>
              </w:rPr>
              <w:t xml:space="preserve"> </w:t>
            </w:r>
          </w:p>
        </w:tc>
        <w:tc>
          <w:tcPr>
            <w:tcW w:w="567" w:type="dxa"/>
            <w:gridSpan w:val="2"/>
          </w:tcPr>
          <w:p w14:paraId="6ED59B4D" w14:textId="77777777" w:rsidR="00213B6B" w:rsidRPr="00584AC2" w:rsidRDefault="00857768" w:rsidP="0076409C">
            <w:pPr>
              <w:jc w:val="center"/>
              <w:rPr>
                <w:color w:val="979B37"/>
              </w:rPr>
            </w:pPr>
            <w:r w:rsidRPr="008E77CB">
              <w:rPr>
                <w:color w:val="F6891E"/>
              </w:rPr>
              <w:sym w:font="Wingdings 2" w:char="F0EC"/>
            </w:r>
          </w:p>
        </w:tc>
        <w:tc>
          <w:tcPr>
            <w:tcW w:w="7818" w:type="dxa"/>
          </w:tcPr>
          <w:p w14:paraId="13B3B86F" w14:textId="77777777" w:rsidR="00AF52E9" w:rsidRDefault="00213B6B" w:rsidP="00FE0AB0">
            <w:pPr>
              <w:pStyle w:val="ResumeText"/>
              <w:ind w:right="0"/>
            </w:pPr>
            <w:r>
              <w:t>T</w:t>
            </w:r>
            <w:r w:rsidRPr="00393CA5">
              <w:t>ravel agencies can create custom rema</w:t>
            </w:r>
            <w:r>
              <w:t>rk fields</w:t>
            </w:r>
            <w:r w:rsidR="00AF52E9">
              <w:t xml:space="preserve"> globally and per </w:t>
            </w:r>
            <w:r>
              <w:t>company</w:t>
            </w:r>
            <w:r w:rsidRPr="00393CA5">
              <w:t>, either to request additional information to users at booking time (like cost center or other relevant information) or just to send fixed specific information to the booking.</w:t>
            </w:r>
            <w:r w:rsidR="00AF52E9">
              <w:t xml:space="preserve"> </w:t>
            </w:r>
          </w:p>
          <w:p w14:paraId="70B73DAF" w14:textId="77777777" w:rsidR="00213B6B" w:rsidRPr="00584AC2" w:rsidRDefault="00AF52E9">
            <w:pPr>
              <w:pStyle w:val="ResumeText"/>
              <w:ind w:right="0"/>
            </w:pPr>
            <w:r>
              <w:t>C</w:t>
            </w:r>
            <w:r w:rsidR="00213B6B" w:rsidRPr="00393CA5">
              <w:t>ustom remarks are added to the GDS PNR as remarks.</w:t>
            </w:r>
            <w:r>
              <w:t xml:space="preserve"> Custom remarks are also included in the MIR file.</w:t>
            </w:r>
          </w:p>
        </w:tc>
      </w:tr>
      <w:tr w:rsidR="002C7F9D" w:rsidRPr="00F44ACE" w14:paraId="0B2D5C13" w14:textId="77777777" w:rsidTr="00330921">
        <w:tc>
          <w:tcPr>
            <w:tcW w:w="10086" w:type="dxa"/>
            <w:gridSpan w:val="4"/>
          </w:tcPr>
          <w:p w14:paraId="11BA8CCE" w14:textId="77777777" w:rsidR="002C7F9D" w:rsidRPr="00584AC2" w:rsidRDefault="002C7F9D" w:rsidP="00823C8F">
            <w:pPr>
              <w:pStyle w:val="Heading1"/>
              <w:jc w:val="left"/>
              <w:outlineLvl w:val="0"/>
              <w:rPr>
                <w:color w:val="979B37"/>
              </w:rPr>
            </w:pPr>
            <w:r>
              <w:t xml:space="preserve">OFFLINE REQUESTS </w:t>
            </w:r>
            <w:r w:rsidRPr="008E77CB">
              <w:rPr>
                <w:color w:val="F6891E"/>
              </w:rPr>
              <w:sym w:font="Wingdings 2" w:char="F0EC"/>
            </w:r>
          </w:p>
          <w:p w14:paraId="3CB87355" w14:textId="77777777" w:rsidR="002C7F9D" w:rsidRDefault="002C7F9D" w:rsidP="002C7F9D">
            <w:pPr>
              <w:pStyle w:val="ResumeText"/>
              <w:ind w:right="0"/>
            </w:pPr>
            <w:r w:rsidRPr="00DC3252">
              <w:t xml:space="preserve">Allows companies to ask </w:t>
            </w:r>
            <w:r>
              <w:t xml:space="preserve">you </w:t>
            </w:r>
            <w:r w:rsidRPr="00DC3252">
              <w:t>for more complex travel journeys or additional services in a way that lets both parties, travel agents and companies, track all the requests made.</w:t>
            </w:r>
          </w:p>
        </w:tc>
      </w:tr>
      <w:tr w:rsidR="002C7F9D" w:rsidRPr="00F44ACE" w:rsidDel="001C2523" w14:paraId="1560EBBC" w14:textId="77777777" w:rsidTr="00330921">
        <w:tc>
          <w:tcPr>
            <w:tcW w:w="10086" w:type="dxa"/>
            <w:gridSpan w:val="4"/>
          </w:tcPr>
          <w:p w14:paraId="6631F05C" w14:textId="52CA9C5A" w:rsidR="002C7F9D" w:rsidRPr="00584AC2" w:rsidDel="001C2523" w:rsidRDefault="002C7F9D" w:rsidP="00823C8F">
            <w:pPr>
              <w:pStyle w:val="Heading1"/>
              <w:jc w:val="left"/>
              <w:outlineLvl w:val="0"/>
              <w:rPr>
                <w:color w:val="979B37"/>
              </w:rPr>
            </w:pPr>
            <w:r>
              <w:t xml:space="preserve">ADDITIONAL USERS </w:t>
            </w:r>
            <w:r w:rsidRPr="008E77CB">
              <w:rPr>
                <w:color w:val="F6891E"/>
              </w:rPr>
              <w:sym w:font="Wingdings 2" w:char="F0EC"/>
            </w:r>
          </w:p>
          <w:p w14:paraId="24DEE0C0" w14:textId="77777777" w:rsidR="002C7F9D" w:rsidDel="001C2523" w:rsidRDefault="002C7F9D" w:rsidP="00840AD1">
            <w:pPr>
              <w:pStyle w:val="ResumeText"/>
              <w:ind w:right="0"/>
            </w:pPr>
            <w:r w:rsidRPr="00D76650">
              <w:t xml:space="preserve">By default, each company can have 50 active users for free. If a company needs </w:t>
            </w:r>
            <w:r>
              <w:t xml:space="preserve">to have </w:t>
            </w:r>
            <w:r w:rsidRPr="00D76650">
              <w:t>more active users, you can subscribe one or more packs of 50</w:t>
            </w:r>
            <w:r>
              <w:t>, 250, 500 or 1000</w:t>
            </w:r>
            <w:r w:rsidRPr="00D76650">
              <w:t xml:space="preserve"> additional users</w:t>
            </w:r>
            <w:r>
              <w:t xml:space="preserve"> for that specific company. User-</w:t>
            </w:r>
            <w:r w:rsidRPr="00D76650">
              <w:t>pack</w:t>
            </w:r>
            <w:r>
              <w:t>s</w:t>
            </w:r>
            <w:r w:rsidRPr="00D76650">
              <w:t xml:space="preserve"> of </w:t>
            </w:r>
            <w:r>
              <w:t xml:space="preserve">different volumes </w:t>
            </w:r>
            <w:r w:rsidRPr="00D76650">
              <w:t xml:space="preserve">can be combined with </w:t>
            </w:r>
            <w:r>
              <w:t>one another</w:t>
            </w:r>
            <w:r w:rsidRPr="00D76650">
              <w:t>.</w:t>
            </w:r>
          </w:p>
        </w:tc>
      </w:tr>
      <w:tr w:rsidR="00840AD1" w:rsidRPr="00F44ACE" w:rsidDel="001C2523" w14:paraId="5C362BD1" w14:textId="77777777" w:rsidTr="00330921">
        <w:tc>
          <w:tcPr>
            <w:tcW w:w="10086" w:type="dxa"/>
            <w:gridSpan w:val="4"/>
          </w:tcPr>
          <w:p w14:paraId="424057CD" w14:textId="77777777" w:rsidR="00840AD1" w:rsidDel="001C2523" w:rsidRDefault="00840AD1" w:rsidP="00823C8F">
            <w:pPr>
              <w:pStyle w:val="Heading1"/>
              <w:jc w:val="left"/>
              <w:outlineLvl w:val="0"/>
            </w:pPr>
            <w:r>
              <w:t>Regions</w:t>
            </w:r>
          </w:p>
          <w:p w14:paraId="39751868" w14:textId="77777777" w:rsidR="00840AD1" w:rsidDel="001C2523" w:rsidRDefault="00840AD1" w:rsidP="00840AD1">
            <w:pPr>
              <w:pStyle w:val="ResumeText"/>
              <w:ind w:right="0"/>
            </w:pPr>
            <w:r w:rsidRPr="001C2523">
              <w:t xml:space="preserve">A region can be a set of countries or cities/airports which you can use to ease the setup of Air Private Fares. </w:t>
            </w:r>
            <w:r w:rsidRPr="001C2523">
              <w:lastRenderedPageBreak/>
              <w:t xml:space="preserve">Regions can be used to easily specify </w:t>
            </w:r>
            <w:r>
              <w:t>Account C</w:t>
            </w:r>
            <w:r w:rsidRPr="001C2523">
              <w:t xml:space="preserve">odes journey coverage or to blacklist certain </w:t>
            </w:r>
            <w:r>
              <w:t>A</w:t>
            </w:r>
            <w:r w:rsidRPr="001C2523">
              <w:t xml:space="preserve">ir </w:t>
            </w:r>
            <w:r>
              <w:t>P</w:t>
            </w:r>
            <w:r w:rsidRPr="001C2523">
              <w:t xml:space="preserve">rivate </w:t>
            </w:r>
            <w:r>
              <w:t>F</w:t>
            </w:r>
            <w:r w:rsidRPr="001C2523">
              <w:t>ares for specific journey searches.</w:t>
            </w:r>
            <w:r>
              <w:t xml:space="preserve"> Regions will also be used in the future to allow for more customization for other settings like Fees.</w:t>
            </w:r>
          </w:p>
        </w:tc>
      </w:tr>
    </w:tbl>
    <w:p w14:paraId="253BC931" w14:textId="77777777" w:rsidR="00CA38D1" w:rsidRDefault="00CA38D1" w:rsidP="00CA38D1">
      <w:pPr>
        <w:spacing w:before="0" w:after="0" w:line="240" w:lineRule="auto"/>
      </w:pPr>
    </w:p>
    <w:p w14:paraId="4464C97B" w14:textId="77777777" w:rsidR="00B435AA" w:rsidRDefault="00B435AA" w:rsidP="00CA38D1">
      <w:pPr>
        <w:spacing w:before="0" w:after="0" w:line="240" w:lineRule="auto"/>
      </w:pPr>
    </w:p>
    <w:p w14:paraId="01A23598" w14:textId="77777777" w:rsidR="001B6325" w:rsidRPr="00F44ACE" w:rsidRDefault="00CA6507" w:rsidP="001B6325">
      <w:pPr>
        <w:pStyle w:val="Name"/>
      </w:pPr>
      <w:r>
        <w:t xml:space="preserve">FLIGHT </w:t>
      </w:r>
      <w:r w:rsidR="001B6325" w:rsidRPr="00F44ACE">
        <w:t xml:space="preserve">CONTENT </w:t>
      </w:r>
      <w:r>
        <w:t>SEARCH &amp; RESULTS</w:t>
      </w:r>
    </w:p>
    <w:tbl>
      <w:tblPr>
        <w:tblStyle w:val="ResumeTable"/>
        <w:tblW w:w="5000" w:type="pct"/>
        <w:tblLook w:val="04A0" w:firstRow="1" w:lastRow="0" w:firstColumn="1" w:lastColumn="0" w:noHBand="0" w:noVBand="1"/>
        <w:tblDescription w:val="Resume"/>
      </w:tblPr>
      <w:tblGrid>
        <w:gridCol w:w="1778"/>
        <w:gridCol w:w="478"/>
        <w:gridCol w:w="7830"/>
      </w:tblGrid>
      <w:tr w:rsidR="00AA1212" w:rsidRPr="00F44ACE" w14:paraId="652AEBA2" w14:textId="77777777" w:rsidTr="00823C8F">
        <w:tc>
          <w:tcPr>
            <w:tcW w:w="1778" w:type="dxa"/>
          </w:tcPr>
          <w:p w14:paraId="46EEC50F" w14:textId="77777777" w:rsidR="00AA1212" w:rsidRPr="00584AC2" w:rsidRDefault="00AA1212" w:rsidP="00402F50">
            <w:pPr>
              <w:pStyle w:val="Heading1"/>
              <w:jc w:val="left"/>
              <w:outlineLvl w:val="0"/>
              <w:rPr>
                <w:caps w:val="0"/>
              </w:rPr>
            </w:pPr>
            <w:r>
              <w:rPr>
                <w:caps w:val="0"/>
              </w:rPr>
              <w:t>BEST PRICE SEARCH</w:t>
            </w:r>
          </w:p>
        </w:tc>
        <w:tc>
          <w:tcPr>
            <w:tcW w:w="478" w:type="dxa"/>
          </w:tcPr>
          <w:p w14:paraId="510ABD2C" w14:textId="77777777" w:rsidR="00AA1212" w:rsidRPr="00584AC2" w:rsidRDefault="00AA1212" w:rsidP="00402F50">
            <w:pPr>
              <w:jc w:val="center"/>
            </w:pPr>
          </w:p>
        </w:tc>
        <w:tc>
          <w:tcPr>
            <w:tcW w:w="7830" w:type="dxa"/>
          </w:tcPr>
          <w:p w14:paraId="2408156E" w14:textId="77777777" w:rsidR="00AA1212" w:rsidRPr="00584AC2" w:rsidRDefault="00AA1212" w:rsidP="000C0B07">
            <w:pPr>
              <w:pStyle w:val="ResumeText"/>
              <w:ind w:right="0"/>
            </w:pPr>
            <w:bookmarkStart w:id="0" w:name="OLE_LINK7"/>
            <w:bookmarkStart w:id="1" w:name="OLE_LINK8"/>
            <w:r>
              <w:rPr>
                <w:rFonts w:cs="DINPro-Regular"/>
                <w:color w:val="595959"/>
                <w:kern w:val="0"/>
                <w:lang w:val="en-GB"/>
              </w:rPr>
              <w:t>Best Price search is based on Best Buy searching method and presents the</w:t>
            </w:r>
            <w:r w:rsidR="000C0B07">
              <w:rPr>
                <w:rFonts w:cs="DINPro-Regular"/>
                <w:color w:val="595959"/>
                <w:kern w:val="0"/>
                <w:lang w:val="en-GB"/>
              </w:rPr>
              <w:t xml:space="preserve"> prices sorted by cheapest price</w:t>
            </w:r>
            <w:r>
              <w:rPr>
                <w:rFonts w:cs="DINPro-Regular"/>
                <w:color w:val="595959"/>
                <w:kern w:val="0"/>
                <w:lang w:val="en-GB"/>
              </w:rPr>
              <w:t>.</w:t>
            </w:r>
            <w:bookmarkEnd w:id="0"/>
            <w:bookmarkEnd w:id="1"/>
          </w:p>
        </w:tc>
      </w:tr>
      <w:tr w:rsidR="00AA1212" w:rsidRPr="00F44ACE" w14:paraId="1E36ED28" w14:textId="77777777" w:rsidTr="00823C8F">
        <w:tc>
          <w:tcPr>
            <w:tcW w:w="1778" w:type="dxa"/>
          </w:tcPr>
          <w:p w14:paraId="3A9E9B6A" w14:textId="77777777" w:rsidR="00AA1212" w:rsidRPr="00584AC2" w:rsidRDefault="00AA1212" w:rsidP="001F5561">
            <w:pPr>
              <w:pStyle w:val="Heading1"/>
              <w:outlineLvl w:val="0"/>
              <w:rPr>
                <w:caps w:val="0"/>
              </w:rPr>
            </w:pPr>
            <w:r>
              <w:rPr>
                <w:caps w:val="0"/>
              </w:rPr>
              <w:t>ONE-WAY FARING</w:t>
            </w:r>
          </w:p>
        </w:tc>
        <w:tc>
          <w:tcPr>
            <w:tcW w:w="478" w:type="dxa"/>
          </w:tcPr>
          <w:p w14:paraId="71BD0B1F" w14:textId="77777777" w:rsidR="00AA1212" w:rsidRPr="00584AC2" w:rsidRDefault="00AA1212" w:rsidP="00402F50">
            <w:pPr>
              <w:jc w:val="center"/>
            </w:pPr>
          </w:p>
        </w:tc>
        <w:tc>
          <w:tcPr>
            <w:tcW w:w="7830" w:type="dxa"/>
          </w:tcPr>
          <w:p w14:paraId="7C608763" w14:textId="77777777" w:rsidR="00AA1212" w:rsidRPr="00584AC2" w:rsidRDefault="00AA1212" w:rsidP="00402F50">
            <w:pPr>
              <w:pStyle w:val="ResumeText"/>
              <w:ind w:right="0"/>
            </w:pPr>
            <w:r>
              <w:t xml:space="preserve">One Way Faring </w:t>
            </w:r>
            <w:r w:rsidRPr="001343DE">
              <w:t>is an availability</w:t>
            </w:r>
            <w:r>
              <w:t xml:space="preserve"> </w:t>
            </w:r>
            <w:r w:rsidRPr="001343DE">
              <w:t>&amp;</w:t>
            </w:r>
            <w:r>
              <w:t xml:space="preserve"> </w:t>
            </w:r>
            <w:r w:rsidRPr="001343DE">
              <w:t>fare search method that lets users combine different fare types and carriers in one itinerary and is available for domestic Australian, domestic New Zealand and Trans-Tasman flight searches which are mainly governed by One-Way pricing.</w:t>
            </w:r>
            <w:r>
              <w:t xml:space="preserve"> TTS Corporate supports this pricing method and offers an interface designed having this method in mind which allows the user </w:t>
            </w:r>
            <w:r w:rsidRPr="00D20171">
              <w:t>to walk through flight results easily and quickly and combine different fare types and carriers in one itinerary</w:t>
            </w:r>
            <w:r>
              <w:t>.</w:t>
            </w:r>
          </w:p>
        </w:tc>
      </w:tr>
      <w:tr w:rsidR="006A351E" w:rsidRPr="00F44ACE" w14:paraId="604AA636" w14:textId="77777777" w:rsidTr="006A351E">
        <w:tc>
          <w:tcPr>
            <w:tcW w:w="1778" w:type="dxa"/>
          </w:tcPr>
          <w:p w14:paraId="3C34EBAD" w14:textId="77777777" w:rsidR="006A351E" w:rsidRPr="00584AC2" w:rsidRDefault="006A351E" w:rsidP="006A351E">
            <w:pPr>
              <w:pStyle w:val="Heading1"/>
              <w:outlineLvl w:val="0"/>
            </w:pPr>
            <w:r>
              <w:t xml:space="preserve">Advanced </w:t>
            </w:r>
            <w:r w:rsidR="004577D0">
              <w:t xml:space="preserve">FLIGHT </w:t>
            </w:r>
            <w:r>
              <w:t>SEARCH</w:t>
            </w:r>
            <w:r w:rsidR="004577D0">
              <w:t xml:space="preserve"> PARAMETERS</w:t>
            </w:r>
          </w:p>
        </w:tc>
        <w:tc>
          <w:tcPr>
            <w:tcW w:w="478" w:type="dxa"/>
          </w:tcPr>
          <w:p w14:paraId="55422503" w14:textId="77777777" w:rsidR="006A351E" w:rsidRPr="00584AC2" w:rsidRDefault="006A351E" w:rsidP="006A351E">
            <w:pPr>
              <w:jc w:val="center"/>
            </w:pPr>
          </w:p>
        </w:tc>
        <w:tc>
          <w:tcPr>
            <w:tcW w:w="7830" w:type="dxa"/>
          </w:tcPr>
          <w:p w14:paraId="6592C3C5" w14:textId="77777777" w:rsidR="006A351E" w:rsidRDefault="006A351E" w:rsidP="006A351E">
            <w:pPr>
              <w:pStyle w:val="ResumeText"/>
              <w:ind w:right="0"/>
            </w:pPr>
            <w:r>
              <w:t>Several journey types (</w:t>
            </w:r>
            <w:r w:rsidRPr="00584AC2">
              <w:t>One Way, Round Trip and Multi-destination trips</w:t>
            </w:r>
            <w:r>
              <w:t>)</w:t>
            </w:r>
          </w:p>
          <w:p w14:paraId="4A6D5B0C" w14:textId="77777777" w:rsidR="006A351E" w:rsidRPr="00584AC2" w:rsidRDefault="006A351E" w:rsidP="00D76650">
            <w:pPr>
              <w:pStyle w:val="ResumeText"/>
              <w:ind w:right="0"/>
            </w:pPr>
            <w:r>
              <w:t xml:space="preserve">Origin &amp; Destination, </w:t>
            </w:r>
            <w:r w:rsidRPr="006A351E">
              <w:t>Dates with Departure &amp; arrival time</w:t>
            </w:r>
            <w:r>
              <w:t>, Direct Flights, Cabin, Carrier,</w:t>
            </w:r>
            <w:r w:rsidRPr="006A351E">
              <w:t xml:space="preserve"> Flight Number</w:t>
            </w:r>
            <w:r>
              <w:t xml:space="preserve"> and </w:t>
            </w:r>
            <w:r w:rsidR="00893970">
              <w:t xml:space="preserve">search for multiple travellers with </w:t>
            </w:r>
            <w:r>
              <w:t xml:space="preserve">different passenger type (PTCs) </w:t>
            </w:r>
            <w:r w:rsidR="00893970">
              <w:t xml:space="preserve">like </w:t>
            </w:r>
            <w:r w:rsidRPr="00584AC2">
              <w:t>adults, children</w:t>
            </w:r>
            <w:r>
              <w:t xml:space="preserve"> and </w:t>
            </w:r>
            <w:r w:rsidRPr="00584AC2">
              <w:t xml:space="preserve">infants </w:t>
            </w:r>
            <w:r>
              <w:t>with or without</w:t>
            </w:r>
            <w:r w:rsidRPr="00584AC2">
              <w:t xml:space="preserve"> seat.</w:t>
            </w:r>
          </w:p>
        </w:tc>
      </w:tr>
      <w:tr w:rsidR="00AA1212" w:rsidRPr="00F44ACE" w14:paraId="6B5CE3EE" w14:textId="77777777" w:rsidTr="00823C8F">
        <w:tc>
          <w:tcPr>
            <w:tcW w:w="1778" w:type="dxa"/>
          </w:tcPr>
          <w:p w14:paraId="2AD75111" w14:textId="77777777" w:rsidR="00AA1212" w:rsidRPr="00584AC2" w:rsidRDefault="00AA1212" w:rsidP="00402F50">
            <w:pPr>
              <w:pStyle w:val="Heading1"/>
              <w:outlineLvl w:val="0"/>
            </w:pPr>
            <w:r w:rsidRPr="00584AC2">
              <w:t xml:space="preserve">EXTENSIVE </w:t>
            </w:r>
          </w:p>
          <w:p w14:paraId="214DBEC9" w14:textId="77777777" w:rsidR="00AA1212" w:rsidRPr="00584AC2" w:rsidRDefault="00AA1212" w:rsidP="00893970">
            <w:pPr>
              <w:pStyle w:val="Heading1"/>
              <w:outlineLvl w:val="0"/>
            </w:pPr>
            <w:r w:rsidRPr="00584AC2">
              <w:t>FLIGHT</w:t>
            </w:r>
            <w:r w:rsidR="00DC3252">
              <w:t xml:space="preserve"> </w:t>
            </w:r>
            <w:r w:rsidRPr="00584AC2">
              <w:t>DETAILS</w:t>
            </w:r>
          </w:p>
        </w:tc>
        <w:tc>
          <w:tcPr>
            <w:tcW w:w="478" w:type="dxa"/>
          </w:tcPr>
          <w:p w14:paraId="3E9CF50B" w14:textId="77777777" w:rsidR="00AA1212" w:rsidRPr="00584AC2" w:rsidRDefault="00AA1212" w:rsidP="00402F50">
            <w:pPr>
              <w:pStyle w:val="Heading1"/>
              <w:jc w:val="center"/>
              <w:outlineLvl w:val="0"/>
            </w:pPr>
          </w:p>
        </w:tc>
        <w:tc>
          <w:tcPr>
            <w:tcW w:w="7830" w:type="dxa"/>
          </w:tcPr>
          <w:p w14:paraId="2671808A" w14:textId="77777777" w:rsidR="00AA328B" w:rsidRPr="00584AC2" w:rsidRDefault="00AA1212" w:rsidP="00982292">
            <w:pPr>
              <w:pStyle w:val="ResumeText"/>
              <w:ind w:right="0"/>
            </w:pPr>
            <w:r w:rsidRPr="00584AC2">
              <w:t>Flight Number, Carrier, Operating Carrier, Aircraft, Duration, Distance, Class, Fare Basis and Fare Rules</w:t>
            </w:r>
            <w:r w:rsidR="006A351E">
              <w:t xml:space="preserve"> and Departure and arrival time of each segment.</w:t>
            </w:r>
          </w:p>
        </w:tc>
      </w:tr>
      <w:tr w:rsidR="00A31341" w:rsidRPr="00F44ACE" w14:paraId="032EC164" w14:textId="77777777" w:rsidTr="00823C8F">
        <w:tc>
          <w:tcPr>
            <w:tcW w:w="1778" w:type="dxa"/>
          </w:tcPr>
          <w:p w14:paraId="65A10B55" w14:textId="77777777" w:rsidR="00A31341" w:rsidRPr="00584AC2" w:rsidRDefault="00A31341" w:rsidP="00A31341">
            <w:pPr>
              <w:pStyle w:val="Heading1"/>
              <w:outlineLvl w:val="0"/>
            </w:pPr>
            <w:r>
              <w:t>TRAVEL POLICY VALIDATION</w:t>
            </w:r>
          </w:p>
        </w:tc>
        <w:tc>
          <w:tcPr>
            <w:tcW w:w="478" w:type="dxa"/>
          </w:tcPr>
          <w:p w14:paraId="6E3CAF0B" w14:textId="4C1D8593" w:rsidR="00A31341" w:rsidRPr="00584AC2" w:rsidRDefault="00796259" w:rsidP="00796259">
            <w:pPr>
              <w:pStyle w:val="Heading1"/>
              <w:jc w:val="center"/>
              <w:outlineLvl w:val="0"/>
            </w:pPr>
            <w:r w:rsidRPr="00E756C0">
              <w:rPr>
                <w:color w:val="F6891E"/>
              </w:rPr>
              <w:sym w:font="Wingdings 2" w:char="F0EC"/>
            </w:r>
          </w:p>
        </w:tc>
        <w:tc>
          <w:tcPr>
            <w:tcW w:w="7830" w:type="dxa"/>
          </w:tcPr>
          <w:p w14:paraId="291419CE" w14:textId="77777777" w:rsidR="00A31341" w:rsidRPr="00584AC2" w:rsidRDefault="00A31341" w:rsidP="00DB4DF1">
            <w:pPr>
              <w:pStyle w:val="ResumeText"/>
              <w:tabs>
                <w:tab w:val="left" w:pos="2188"/>
              </w:tabs>
              <w:ind w:right="0"/>
            </w:pPr>
            <w:r w:rsidRPr="000F0923">
              <w:t xml:space="preserve">If a traveller has a travel policy associated, </w:t>
            </w:r>
            <w:r>
              <w:t>t</w:t>
            </w:r>
            <w:r w:rsidRPr="000F0923">
              <w:t xml:space="preserve">he application will </w:t>
            </w:r>
            <w:r>
              <w:t xml:space="preserve">go through </w:t>
            </w:r>
            <w:r w:rsidRPr="000F0923">
              <w:t xml:space="preserve">all search results to check which ones are out-of-policy </w:t>
            </w:r>
            <w:r w:rsidR="00C00234">
              <w:t>to</w:t>
            </w:r>
            <w:r w:rsidRPr="000F0923">
              <w:t xml:space="preserve"> highlight them (or hide them, depending from what has been set up)</w:t>
            </w:r>
            <w:r w:rsidR="00C00234">
              <w:t xml:space="preserve"> and displays why they </w:t>
            </w:r>
            <w:r w:rsidR="00DB4DF1">
              <w:t xml:space="preserve">are </w:t>
            </w:r>
            <w:r w:rsidR="00C00234">
              <w:t>out-of-policy</w:t>
            </w:r>
            <w:r w:rsidRPr="000F0923">
              <w:t>.</w:t>
            </w:r>
            <w:r>
              <w:t xml:space="preserve"> T</w:t>
            </w:r>
            <w:r w:rsidRPr="000F0923">
              <w:t>he travel policy</w:t>
            </w:r>
            <w:r>
              <w:t xml:space="preserve"> application status</w:t>
            </w:r>
            <w:r w:rsidRPr="000F0923">
              <w:t xml:space="preserve"> is </w:t>
            </w:r>
            <w:r>
              <w:t xml:space="preserve">present </w:t>
            </w:r>
            <w:r w:rsidRPr="000F0923">
              <w:t xml:space="preserve">during </w:t>
            </w:r>
            <w:r>
              <w:t xml:space="preserve">all </w:t>
            </w:r>
            <w:r w:rsidRPr="000F0923">
              <w:t xml:space="preserve">the booking process. </w:t>
            </w:r>
          </w:p>
        </w:tc>
      </w:tr>
      <w:tr w:rsidR="009B7DDE" w:rsidRPr="005B2873" w14:paraId="16D353B8" w14:textId="77777777" w:rsidTr="00402F50">
        <w:tc>
          <w:tcPr>
            <w:tcW w:w="1778" w:type="dxa"/>
          </w:tcPr>
          <w:p w14:paraId="33BDCCBB" w14:textId="77777777" w:rsidR="009B7DDE" w:rsidRDefault="009B7DDE" w:rsidP="00273AF5">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CHECKED</w:t>
            </w:r>
            <w:r w:rsidR="00273AF5">
              <w:rPr>
                <w:rFonts w:ascii="DINPro-Regular" w:hAnsi="DINPro-Regular" w:cs="DINPro-Regular"/>
                <w:color w:val="4F81BD"/>
                <w:kern w:val="0"/>
                <w:sz w:val="18"/>
                <w:szCs w:val="18"/>
                <w:lang w:val="en-GB"/>
              </w:rPr>
              <w:t xml:space="preserve"> </w:t>
            </w:r>
            <w:r>
              <w:rPr>
                <w:rFonts w:ascii="DINPro-Regular" w:hAnsi="DINPro-Regular" w:cs="DINPro-Regular"/>
                <w:color w:val="4F81BD"/>
                <w:kern w:val="0"/>
                <w:sz w:val="18"/>
                <w:szCs w:val="18"/>
                <w:lang w:val="en-GB"/>
              </w:rPr>
              <w:t>BAGAGGE</w:t>
            </w:r>
            <w:r w:rsidR="00273AF5">
              <w:rPr>
                <w:rFonts w:ascii="DINPro-Regular" w:hAnsi="DINPro-Regular" w:cs="DINPro-Regular"/>
                <w:color w:val="4F81BD"/>
                <w:kern w:val="0"/>
                <w:sz w:val="18"/>
                <w:szCs w:val="18"/>
                <w:lang w:val="en-GB"/>
              </w:rPr>
              <w:t xml:space="preserve"> VISUAL INFO</w:t>
            </w:r>
            <w:r w:rsidRPr="005C6CEA">
              <w:rPr>
                <w:rFonts w:ascii="DINPro-Medium" w:hAnsi="DINPro-Medium"/>
                <w:b/>
                <w:color w:val="F6891E"/>
                <w:vertAlign w:val="superscript"/>
              </w:rPr>
              <w:t xml:space="preserve"> </w:t>
            </w:r>
          </w:p>
        </w:tc>
        <w:tc>
          <w:tcPr>
            <w:tcW w:w="478" w:type="dxa"/>
          </w:tcPr>
          <w:p w14:paraId="1363ECA4" w14:textId="77777777" w:rsidR="009B7DDE" w:rsidRPr="005B2873" w:rsidRDefault="009B7DDE" w:rsidP="00402F50">
            <w:pPr>
              <w:rPr>
                <w:lang w:val="en-GB"/>
              </w:rPr>
            </w:pPr>
          </w:p>
        </w:tc>
        <w:tc>
          <w:tcPr>
            <w:tcW w:w="7830" w:type="dxa"/>
          </w:tcPr>
          <w:p w14:paraId="7B7A1DBA" w14:textId="77777777" w:rsidR="009B7DDE" w:rsidRDefault="009B7DDE">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Immediate visual and detailed access to the checked baggage allowed.</w:t>
            </w:r>
            <w:r w:rsidR="00B377F8">
              <w:rPr>
                <w:rFonts w:ascii="DINPro-Regular" w:hAnsi="DINPro-Regular" w:cs="DINPro-Regular"/>
                <w:color w:val="595959"/>
                <w:kern w:val="0"/>
                <w:lang w:val="en-GB"/>
              </w:rPr>
              <w:t xml:space="preserve"> Visual info only available for Travelport GDS content.</w:t>
            </w:r>
          </w:p>
        </w:tc>
      </w:tr>
      <w:tr w:rsidR="00273AF5" w:rsidRPr="005B2873" w14:paraId="1DE0BC11" w14:textId="77777777" w:rsidTr="00B96792">
        <w:tc>
          <w:tcPr>
            <w:tcW w:w="1778" w:type="dxa"/>
          </w:tcPr>
          <w:p w14:paraId="443F8A18" w14:textId="77777777" w:rsidR="00273AF5" w:rsidRDefault="00273AF5" w:rsidP="00B96792">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PRIVATE FARES VISUAL INFO</w:t>
            </w:r>
          </w:p>
        </w:tc>
        <w:tc>
          <w:tcPr>
            <w:tcW w:w="478" w:type="dxa"/>
          </w:tcPr>
          <w:p w14:paraId="54A182CD" w14:textId="77777777" w:rsidR="00273AF5" w:rsidRPr="005B2873" w:rsidRDefault="00273AF5" w:rsidP="00B96792">
            <w:pPr>
              <w:rPr>
                <w:lang w:val="en-GB"/>
              </w:rPr>
            </w:pPr>
          </w:p>
        </w:tc>
        <w:tc>
          <w:tcPr>
            <w:tcW w:w="7830" w:type="dxa"/>
          </w:tcPr>
          <w:p w14:paraId="5323C245" w14:textId="77777777" w:rsidR="00273AF5" w:rsidRDefault="00273AF5" w:rsidP="00273AF5">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Immediate visual info if the price is based on a private fare.</w:t>
            </w:r>
          </w:p>
        </w:tc>
      </w:tr>
      <w:tr w:rsidR="009B7DDE" w:rsidRPr="00F44ACE" w14:paraId="6863D59A" w14:textId="77777777" w:rsidTr="00823C8F">
        <w:tc>
          <w:tcPr>
            <w:tcW w:w="1778" w:type="dxa"/>
          </w:tcPr>
          <w:p w14:paraId="519B9A56" w14:textId="77777777" w:rsidR="009B7DDE" w:rsidRDefault="004577D0" w:rsidP="007550FD">
            <w:pPr>
              <w:pStyle w:val="Heading1"/>
              <w:outlineLvl w:val="0"/>
            </w:pPr>
            <w:r>
              <w:t xml:space="preserve">Travelport </w:t>
            </w:r>
            <w:r w:rsidR="009B7DDE">
              <w:t>rich content &amp; branding</w:t>
            </w:r>
            <w:r w:rsidR="00612451" w:rsidRPr="005C6CEA">
              <w:rPr>
                <w:rFonts w:ascii="DINPro-Medium" w:hAnsi="DINPro-Medium"/>
                <w:b/>
                <w:color w:val="F6891E"/>
                <w:vertAlign w:val="superscript"/>
              </w:rPr>
              <w:t xml:space="preserve"> </w:t>
            </w:r>
          </w:p>
        </w:tc>
        <w:tc>
          <w:tcPr>
            <w:tcW w:w="478" w:type="dxa"/>
          </w:tcPr>
          <w:p w14:paraId="597CBDFE" w14:textId="77777777" w:rsidR="009B7DDE" w:rsidRPr="00584AC2" w:rsidRDefault="009B7DDE" w:rsidP="00402F50">
            <w:pPr>
              <w:pStyle w:val="Heading1"/>
              <w:jc w:val="center"/>
              <w:outlineLvl w:val="0"/>
            </w:pPr>
          </w:p>
        </w:tc>
        <w:tc>
          <w:tcPr>
            <w:tcW w:w="7830" w:type="dxa"/>
          </w:tcPr>
          <w:p w14:paraId="21919091" w14:textId="77777777" w:rsidR="009B7DDE" w:rsidRPr="009B7DDE" w:rsidRDefault="009B7DDE" w:rsidP="009C3693">
            <w:r>
              <w:rPr>
                <w:rFonts w:ascii="DINPro-Regular" w:hAnsi="DINPro-Regular"/>
              </w:rPr>
              <w:t>Users</w:t>
            </w:r>
            <w:r w:rsidRPr="009B7DDE">
              <w:rPr>
                <w:rFonts w:ascii="DINPro-Regular" w:hAnsi="DINPro-Regular"/>
              </w:rPr>
              <w:t xml:space="preserve"> can easily check the benefits and restrictions of each fare, access additional airline content and the ancillaries available for each flight</w:t>
            </w:r>
            <w:r>
              <w:rPr>
                <w:rFonts w:ascii="DINPro-Regular" w:hAnsi="DINPro-Regular"/>
              </w:rPr>
              <w:t xml:space="preserve"> in a </w:t>
            </w:r>
            <w:r w:rsidR="0003078F">
              <w:rPr>
                <w:rFonts w:ascii="DINPro-Regular" w:hAnsi="DINPro-Regular"/>
              </w:rPr>
              <w:t>very</w:t>
            </w:r>
            <w:r>
              <w:rPr>
                <w:rFonts w:ascii="DINPro-Regular" w:hAnsi="DINPro-Regular"/>
              </w:rPr>
              <w:t xml:space="preserve"> </w:t>
            </w:r>
            <w:r w:rsidR="0003078F">
              <w:rPr>
                <w:rFonts w:ascii="DINPro-Regular" w:hAnsi="DINPro-Regular"/>
              </w:rPr>
              <w:t xml:space="preserve">comprehensive </w:t>
            </w:r>
            <w:r>
              <w:rPr>
                <w:rFonts w:ascii="DINPro-Regular" w:hAnsi="DINPro-Regular"/>
              </w:rPr>
              <w:t>way.</w:t>
            </w:r>
          </w:p>
        </w:tc>
      </w:tr>
      <w:tr w:rsidR="008F5942" w:rsidRPr="00F44ACE" w14:paraId="6BE170D3" w14:textId="77777777" w:rsidTr="00823C8F">
        <w:tc>
          <w:tcPr>
            <w:tcW w:w="1778" w:type="dxa"/>
          </w:tcPr>
          <w:p w14:paraId="5906675C" w14:textId="77777777" w:rsidR="00BA5840" w:rsidRDefault="00BA5840" w:rsidP="00402F50">
            <w:pPr>
              <w:pStyle w:val="Heading1"/>
              <w:outlineLvl w:val="0"/>
            </w:pPr>
            <w:r>
              <w:t xml:space="preserve">FLIGHTS </w:t>
            </w:r>
          </w:p>
          <w:p w14:paraId="65B81C45" w14:textId="77777777" w:rsidR="008F5942" w:rsidRPr="00584AC2" w:rsidRDefault="008F5942" w:rsidP="00402F50">
            <w:pPr>
              <w:pStyle w:val="Heading1"/>
              <w:outlineLvl w:val="0"/>
            </w:pPr>
            <w:r>
              <w:t>FARE RULES</w:t>
            </w:r>
          </w:p>
        </w:tc>
        <w:tc>
          <w:tcPr>
            <w:tcW w:w="478" w:type="dxa"/>
          </w:tcPr>
          <w:p w14:paraId="632179D3" w14:textId="77777777" w:rsidR="008F5942" w:rsidRPr="00584AC2" w:rsidRDefault="008F5942" w:rsidP="00402F50">
            <w:pPr>
              <w:pStyle w:val="Heading1"/>
              <w:jc w:val="center"/>
              <w:outlineLvl w:val="0"/>
            </w:pPr>
          </w:p>
        </w:tc>
        <w:tc>
          <w:tcPr>
            <w:tcW w:w="7830" w:type="dxa"/>
          </w:tcPr>
          <w:p w14:paraId="164B9009" w14:textId="77777777" w:rsidR="008F5942" w:rsidRPr="00584AC2" w:rsidRDefault="008F5942" w:rsidP="00893970">
            <w:pPr>
              <w:pStyle w:val="Heading1"/>
              <w:jc w:val="left"/>
              <w:outlineLvl w:val="0"/>
              <w:rPr>
                <w:rFonts w:eastAsiaTheme="minorHAnsi" w:cstheme="minorBidi"/>
                <w:caps w:val="0"/>
                <w:color w:val="595959" w:themeColor="text1" w:themeTint="A6"/>
                <w:sz w:val="20"/>
              </w:rPr>
            </w:pPr>
            <w:r>
              <w:rPr>
                <w:rFonts w:eastAsiaTheme="minorHAnsi" w:cstheme="minorBidi"/>
                <w:caps w:val="0"/>
                <w:color w:val="595959" w:themeColor="text1" w:themeTint="A6"/>
                <w:sz w:val="20"/>
              </w:rPr>
              <w:t xml:space="preserve">Access to fare </w:t>
            </w:r>
            <w:r w:rsidR="004577D0">
              <w:rPr>
                <w:rFonts w:eastAsiaTheme="minorHAnsi" w:cstheme="minorBidi"/>
                <w:caps w:val="0"/>
                <w:color w:val="595959" w:themeColor="text1" w:themeTint="A6"/>
                <w:sz w:val="20"/>
              </w:rPr>
              <w:t xml:space="preserve">conditions </w:t>
            </w:r>
            <w:r>
              <w:rPr>
                <w:rFonts w:eastAsiaTheme="minorHAnsi" w:cstheme="minorBidi"/>
                <w:caps w:val="0"/>
                <w:color w:val="595959" w:themeColor="text1" w:themeTint="A6"/>
                <w:sz w:val="20"/>
              </w:rPr>
              <w:t>full details.</w:t>
            </w:r>
          </w:p>
        </w:tc>
      </w:tr>
    </w:tbl>
    <w:p w14:paraId="5C97BE1A" w14:textId="77777777" w:rsidR="00B435AA" w:rsidRDefault="00B435AA" w:rsidP="00823C8F"/>
    <w:p w14:paraId="69924BF2" w14:textId="77777777" w:rsidR="00B435AA" w:rsidRDefault="00B435AA" w:rsidP="00823C8F"/>
    <w:p w14:paraId="4A773CB0" w14:textId="77777777" w:rsidR="006A351E" w:rsidRPr="00F44ACE" w:rsidRDefault="004577D0" w:rsidP="006A351E">
      <w:pPr>
        <w:pStyle w:val="Name"/>
      </w:pPr>
      <w:r>
        <w:lastRenderedPageBreak/>
        <w:t>HOTEL</w:t>
      </w:r>
      <w:r w:rsidR="006A351E">
        <w:t xml:space="preserve"> </w:t>
      </w:r>
      <w:r w:rsidR="006A351E" w:rsidRPr="00F44ACE">
        <w:t xml:space="preserve">CONTENT </w:t>
      </w:r>
      <w:r>
        <w:t>SEARCH &amp; RESULTS</w:t>
      </w:r>
    </w:p>
    <w:tbl>
      <w:tblPr>
        <w:tblStyle w:val="ResumeTable"/>
        <w:tblW w:w="5000" w:type="pct"/>
        <w:tblLook w:val="04A0" w:firstRow="1" w:lastRow="0" w:firstColumn="1" w:lastColumn="0" w:noHBand="0" w:noVBand="1"/>
        <w:tblDescription w:val="Resume"/>
      </w:tblPr>
      <w:tblGrid>
        <w:gridCol w:w="1778"/>
        <w:gridCol w:w="478"/>
        <w:gridCol w:w="7830"/>
      </w:tblGrid>
      <w:tr w:rsidR="006A351E" w:rsidRPr="00F44ACE" w14:paraId="1A661F08" w14:textId="77777777" w:rsidTr="006A351E">
        <w:tc>
          <w:tcPr>
            <w:tcW w:w="1778" w:type="dxa"/>
          </w:tcPr>
          <w:p w14:paraId="5B5FF969" w14:textId="77777777" w:rsidR="006A351E" w:rsidRPr="00584AC2" w:rsidRDefault="006A351E" w:rsidP="00893970">
            <w:pPr>
              <w:pStyle w:val="Heading1"/>
              <w:outlineLvl w:val="0"/>
            </w:pPr>
            <w:r w:rsidRPr="00584AC2">
              <w:t>ADVANCED</w:t>
            </w:r>
            <w:r>
              <w:t xml:space="preserve"> </w:t>
            </w:r>
            <w:r w:rsidR="004577D0">
              <w:t>HOTEL</w:t>
            </w:r>
            <w:r>
              <w:t xml:space="preserve"> </w:t>
            </w:r>
            <w:r w:rsidRPr="00584AC2">
              <w:t>SEARCH</w:t>
            </w:r>
            <w:r>
              <w:t xml:space="preserve"> </w:t>
            </w:r>
            <w:r w:rsidRPr="00584AC2">
              <w:t>PARAMETERS</w:t>
            </w:r>
          </w:p>
        </w:tc>
        <w:tc>
          <w:tcPr>
            <w:tcW w:w="478" w:type="dxa"/>
          </w:tcPr>
          <w:p w14:paraId="0BF02A4F" w14:textId="77777777" w:rsidR="006A351E" w:rsidRPr="00584AC2" w:rsidRDefault="006A351E" w:rsidP="006A351E">
            <w:pPr>
              <w:pStyle w:val="Heading1"/>
              <w:jc w:val="center"/>
              <w:outlineLvl w:val="0"/>
            </w:pPr>
          </w:p>
        </w:tc>
        <w:tc>
          <w:tcPr>
            <w:tcW w:w="7830" w:type="dxa"/>
          </w:tcPr>
          <w:p w14:paraId="1793C12A" w14:textId="77777777" w:rsidR="006A351E" w:rsidRPr="00584AC2" w:rsidRDefault="004577D0" w:rsidP="006A351E">
            <w:pPr>
              <w:pStyle w:val="ResumeText"/>
              <w:ind w:right="0"/>
            </w:pPr>
            <w:r>
              <w:t>City, Hotel Name, Dates, Number of Rooms.</w:t>
            </w:r>
            <w:r w:rsidR="006A351E" w:rsidRPr="005C6CEA">
              <w:rPr>
                <w:rFonts w:ascii="DINPro-Medium" w:hAnsi="DINPro-Medium"/>
                <w:b/>
                <w:color w:val="F6891E"/>
                <w:vertAlign w:val="superscript"/>
              </w:rPr>
              <w:t xml:space="preserve"> </w:t>
            </w:r>
          </w:p>
        </w:tc>
      </w:tr>
      <w:tr w:rsidR="006A351E" w:rsidRPr="00F44ACE" w14:paraId="519D31EF" w14:textId="77777777" w:rsidTr="006A351E">
        <w:tc>
          <w:tcPr>
            <w:tcW w:w="1778" w:type="dxa"/>
          </w:tcPr>
          <w:p w14:paraId="5AC14747" w14:textId="77777777" w:rsidR="006A351E" w:rsidRPr="00584AC2" w:rsidRDefault="006A351E" w:rsidP="006A351E">
            <w:pPr>
              <w:pStyle w:val="Heading1"/>
              <w:outlineLvl w:val="0"/>
            </w:pPr>
            <w:r w:rsidRPr="00584AC2">
              <w:t xml:space="preserve">EXTENSIVE </w:t>
            </w:r>
          </w:p>
          <w:p w14:paraId="43D852AC" w14:textId="77777777" w:rsidR="006A351E" w:rsidRPr="00584AC2" w:rsidRDefault="006A351E" w:rsidP="00893970">
            <w:pPr>
              <w:pStyle w:val="Heading1"/>
              <w:outlineLvl w:val="0"/>
            </w:pPr>
            <w:r>
              <w:t xml:space="preserve">Hotel </w:t>
            </w:r>
            <w:r w:rsidRPr="00584AC2">
              <w:t>DETAILS</w:t>
            </w:r>
          </w:p>
        </w:tc>
        <w:tc>
          <w:tcPr>
            <w:tcW w:w="478" w:type="dxa"/>
          </w:tcPr>
          <w:p w14:paraId="5CE86F31" w14:textId="77777777" w:rsidR="006A351E" w:rsidRPr="00584AC2" w:rsidRDefault="006A351E" w:rsidP="006A351E">
            <w:pPr>
              <w:pStyle w:val="Heading1"/>
              <w:jc w:val="center"/>
              <w:outlineLvl w:val="0"/>
            </w:pPr>
          </w:p>
        </w:tc>
        <w:tc>
          <w:tcPr>
            <w:tcW w:w="7830" w:type="dxa"/>
          </w:tcPr>
          <w:p w14:paraId="5BFE9B6B" w14:textId="77777777" w:rsidR="006A351E" w:rsidRPr="00584AC2" w:rsidRDefault="006A351E" w:rsidP="00893970">
            <w:pPr>
              <w:pStyle w:val="ResumeText"/>
              <w:ind w:right="0"/>
            </w:pPr>
            <w:r>
              <w:t>Hotel Chain, Address, Contact information, Photos, Amenities, information about hotel t</w:t>
            </w:r>
            <w:r w:rsidR="004577D0">
              <w:t>ransportation, rate name.</w:t>
            </w:r>
          </w:p>
        </w:tc>
      </w:tr>
      <w:tr w:rsidR="00273AF5" w:rsidRPr="00F44ACE" w14:paraId="364CA464" w14:textId="77777777" w:rsidTr="00B96792">
        <w:tc>
          <w:tcPr>
            <w:tcW w:w="1778" w:type="dxa"/>
          </w:tcPr>
          <w:p w14:paraId="16918467" w14:textId="77777777" w:rsidR="00273AF5" w:rsidRPr="00273AF5" w:rsidRDefault="00273AF5" w:rsidP="00273AF5">
            <w:pPr>
              <w:pStyle w:val="Heading1"/>
              <w:outlineLvl w:val="0"/>
            </w:pPr>
            <w:r>
              <w:t>PRIVATE FARE VISUAL INFO</w:t>
            </w:r>
          </w:p>
        </w:tc>
        <w:tc>
          <w:tcPr>
            <w:tcW w:w="478" w:type="dxa"/>
          </w:tcPr>
          <w:p w14:paraId="67913071" w14:textId="77777777" w:rsidR="00273AF5" w:rsidRPr="00584AC2" w:rsidRDefault="00273AF5" w:rsidP="00B96792">
            <w:pPr>
              <w:pStyle w:val="Heading1"/>
              <w:jc w:val="left"/>
              <w:outlineLvl w:val="0"/>
            </w:pPr>
          </w:p>
        </w:tc>
        <w:tc>
          <w:tcPr>
            <w:tcW w:w="7830" w:type="dxa"/>
          </w:tcPr>
          <w:p w14:paraId="47FC54C3" w14:textId="77777777" w:rsidR="00273AF5" w:rsidRPr="00584AC2" w:rsidRDefault="00273AF5" w:rsidP="00B96792">
            <w:pPr>
              <w:pStyle w:val="ResumeText"/>
              <w:tabs>
                <w:tab w:val="left" w:pos="2188"/>
              </w:tabs>
              <w:ind w:right="0"/>
            </w:pPr>
            <w:r>
              <w:rPr>
                <w:rFonts w:cs="DINPro-Regular"/>
                <w:color w:val="595959"/>
                <w:kern w:val="0"/>
                <w:lang w:val="en-GB"/>
              </w:rPr>
              <w:t>Immediate visual info if the price is based on a private fare.</w:t>
            </w:r>
          </w:p>
        </w:tc>
      </w:tr>
      <w:tr w:rsidR="00A31341" w:rsidRPr="00F44ACE" w14:paraId="7F354946" w14:textId="77777777" w:rsidTr="007F140A">
        <w:tc>
          <w:tcPr>
            <w:tcW w:w="1778" w:type="dxa"/>
          </w:tcPr>
          <w:p w14:paraId="354B6B38" w14:textId="77777777" w:rsidR="00A31341" w:rsidRPr="00584AC2" w:rsidRDefault="00A31341" w:rsidP="007F140A">
            <w:pPr>
              <w:pStyle w:val="Heading1"/>
              <w:outlineLvl w:val="0"/>
            </w:pPr>
            <w:r>
              <w:t>TRAVEL POLICY VALIDATION</w:t>
            </w:r>
          </w:p>
        </w:tc>
        <w:tc>
          <w:tcPr>
            <w:tcW w:w="478" w:type="dxa"/>
          </w:tcPr>
          <w:p w14:paraId="295D037C" w14:textId="788E2F76" w:rsidR="00A31341" w:rsidRPr="00584AC2" w:rsidRDefault="00796259" w:rsidP="00796259">
            <w:pPr>
              <w:pStyle w:val="Heading1"/>
              <w:jc w:val="center"/>
              <w:outlineLvl w:val="0"/>
            </w:pPr>
            <w:r w:rsidRPr="00E756C0">
              <w:rPr>
                <w:color w:val="F6891E"/>
              </w:rPr>
              <w:sym w:font="Wingdings 2" w:char="F0EC"/>
            </w:r>
          </w:p>
        </w:tc>
        <w:tc>
          <w:tcPr>
            <w:tcW w:w="7830" w:type="dxa"/>
          </w:tcPr>
          <w:p w14:paraId="705B721A" w14:textId="77777777" w:rsidR="00A31341" w:rsidRPr="00584AC2" w:rsidRDefault="00C00234" w:rsidP="00DB4DF1">
            <w:pPr>
              <w:pStyle w:val="ResumeText"/>
              <w:tabs>
                <w:tab w:val="left" w:pos="2188"/>
              </w:tabs>
              <w:ind w:right="0"/>
            </w:pPr>
            <w:r w:rsidRPr="000F0923">
              <w:t xml:space="preserve">If a traveller has a travel policy associated, </w:t>
            </w:r>
            <w:r>
              <w:t>t</w:t>
            </w:r>
            <w:r w:rsidRPr="000F0923">
              <w:t xml:space="preserve">he application will </w:t>
            </w:r>
            <w:r>
              <w:t xml:space="preserve">go through </w:t>
            </w:r>
            <w:r w:rsidRPr="000F0923">
              <w:t xml:space="preserve">all search results to check which ones are out-of-policy </w:t>
            </w:r>
            <w:r>
              <w:t>to</w:t>
            </w:r>
            <w:r w:rsidRPr="000F0923">
              <w:t xml:space="preserve"> highlight them (or hide them, depending from what has been set up)</w:t>
            </w:r>
            <w:r>
              <w:t xml:space="preserve"> and displays why they </w:t>
            </w:r>
            <w:r w:rsidR="00DB4DF1">
              <w:t xml:space="preserve">are </w:t>
            </w:r>
            <w:r>
              <w:t>out-of-policy</w:t>
            </w:r>
            <w:r w:rsidRPr="000F0923">
              <w:t>.</w:t>
            </w:r>
            <w:r>
              <w:t xml:space="preserve"> T</w:t>
            </w:r>
            <w:r w:rsidRPr="000F0923">
              <w:t>he travel policy</w:t>
            </w:r>
            <w:r>
              <w:t xml:space="preserve"> application status</w:t>
            </w:r>
            <w:r w:rsidRPr="000F0923">
              <w:t xml:space="preserve"> is </w:t>
            </w:r>
            <w:r>
              <w:t xml:space="preserve">present </w:t>
            </w:r>
            <w:r w:rsidRPr="000F0923">
              <w:t xml:space="preserve">during </w:t>
            </w:r>
            <w:r>
              <w:t xml:space="preserve">all </w:t>
            </w:r>
            <w:r w:rsidRPr="000F0923">
              <w:t>the booking process.</w:t>
            </w:r>
          </w:p>
        </w:tc>
      </w:tr>
      <w:tr w:rsidR="006A351E" w:rsidRPr="00F44ACE" w14:paraId="071DA728" w14:textId="77777777" w:rsidTr="006A351E">
        <w:tc>
          <w:tcPr>
            <w:tcW w:w="1778" w:type="dxa"/>
          </w:tcPr>
          <w:p w14:paraId="3A49101F" w14:textId="77777777" w:rsidR="006A351E" w:rsidRPr="00584AC2" w:rsidRDefault="00BA5840" w:rsidP="006A351E">
            <w:pPr>
              <w:pStyle w:val="Heading1"/>
              <w:outlineLvl w:val="0"/>
            </w:pPr>
            <w:r>
              <w:t xml:space="preserve">ROOM </w:t>
            </w:r>
            <w:r w:rsidR="004577D0">
              <w:t>RATE</w:t>
            </w:r>
            <w:r w:rsidR="006A351E">
              <w:t xml:space="preserve"> RULES</w:t>
            </w:r>
          </w:p>
        </w:tc>
        <w:tc>
          <w:tcPr>
            <w:tcW w:w="478" w:type="dxa"/>
          </w:tcPr>
          <w:p w14:paraId="1FFC3B52" w14:textId="77777777" w:rsidR="006A351E" w:rsidRPr="00584AC2" w:rsidRDefault="006A351E" w:rsidP="006A351E">
            <w:pPr>
              <w:pStyle w:val="Heading1"/>
              <w:jc w:val="center"/>
              <w:outlineLvl w:val="0"/>
            </w:pPr>
          </w:p>
        </w:tc>
        <w:tc>
          <w:tcPr>
            <w:tcW w:w="7830" w:type="dxa"/>
          </w:tcPr>
          <w:p w14:paraId="2A7C8C43" w14:textId="77777777" w:rsidR="006A351E" w:rsidRPr="00584AC2" w:rsidRDefault="006A351E" w:rsidP="00893970">
            <w:pPr>
              <w:pStyle w:val="Heading1"/>
              <w:jc w:val="left"/>
              <w:outlineLvl w:val="0"/>
              <w:rPr>
                <w:rFonts w:eastAsiaTheme="minorHAnsi" w:cstheme="minorBidi"/>
                <w:caps w:val="0"/>
                <w:color w:val="595959" w:themeColor="text1" w:themeTint="A6"/>
                <w:sz w:val="20"/>
              </w:rPr>
            </w:pPr>
            <w:r>
              <w:rPr>
                <w:rFonts w:eastAsiaTheme="minorHAnsi" w:cstheme="minorBidi"/>
                <w:caps w:val="0"/>
                <w:color w:val="595959" w:themeColor="text1" w:themeTint="A6"/>
                <w:sz w:val="20"/>
              </w:rPr>
              <w:t xml:space="preserve">Access to </w:t>
            </w:r>
            <w:r w:rsidR="004577D0">
              <w:rPr>
                <w:rFonts w:eastAsiaTheme="minorHAnsi" w:cstheme="minorBidi"/>
                <w:caps w:val="0"/>
                <w:color w:val="595959" w:themeColor="text1" w:themeTint="A6"/>
                <w:sz w:val="20"/>
              </w:rPr>
              <w:t>rate conditions</w:t>
            </w:r>
            <w:r>
              <w:rPr>
                <w:rFonts w:eastAsiaTheme="minorHAnsi" w:cstheme="minorBidi"/>
                <w:caps w:val="0"/>
                <w:color w:val="595959" w:themeColor="text1" w:themeTint="A6"/>
                <w:sz w:val="20"/>
              </w:rPr>
              <w:t xml:space="preserve"> full details.</w:t>
            </w:r>
          </w:p>
        </w:tc>
      </w:tr>
    </w:tbl>
    <w:p w14:paraId="4B863F82" w14:textId="77777777" w:rsidR="006A351E" w:rsidRPr="00F44ACE" w:rsidRDefault="004577D0" w:rsidP="006A351E">
      <w:pPr>
        <w:pStyle w:val="Name"/>
      </w:pPr>
      <w:r>
        <w:t>RENT-A-CAR</w:t>
      </w:r>
      <w:r w:rsidR="006A351E">
        <w:t xml:space="preserve"> </w:t>
      </w:r>
      <w:r w:rsidR="006A351E" w:rsidRPr="00F44ACE">
        <w:t xml:space="preserve">CONTENT </w:t>
      </w:r>
      <w:r w:rsidR="006A351E">
        <w:t>SEARCH &amp; RESULTS</w:t>
      </w:r>
    </w:p>
    <w:tbl>
      <w:tblPr>
        <w:tblStyle w:val="ResumeTable"/>
        <w:tblW w:w="5000" w:type="pct"/>
        <w:tblLook w:val="04A0" w:firstRow="1" w:lastRow="0" w:firstColumn="1" w:lastColumn="0" w:noHBand="0" w:noVBand="1"/>
        <w:tblDescription w:val="Resume"/>
      </w:tblPr>
      <w:tblGrid>
        <w:gridCol w:w="1778"/>
        <w:gridCol w:w="478"/>
        <w:gridCol w:w="7830"/>
      </w:tblGrid>
      <w:tr w:rsidR="006A351E" w:rsidRPr="00F44ACE" w14:paraId="74B65904" w14:textId="77777777" w:rsidTr="006A351E">
        <w:tc>
          <w:tcPr>
            <w:tcW w:w="1778" w:type="dxa"/>
          </w:tcPr>
          <w:p w14:paraId="783F48C6" w14:textId="77777777" w:rsidR="006A351E" w:rsidRPr="00584AC2" w:rsidRDefault="006A351E" w:rsidP="00893970">
            <w:pPr>
              <w:pStyle w:val="Heading1"/>
              <w:outlineLvl w:val="0"/>
            </w:pPr>
            <w:r w:rsidRPr="00584AC2">
              <w:t>ADVANCED</w:t>
            </w:r>
            <w:r>
              <w:t xml:space="preserve"> RENT-A-CAR </w:t>
            </w:r>
            <w:r w:rsidRPr="00584AC2">
              <w:t>SEARCH</w:t>
            </w:r>
            <w:r>
              <w:t xml:space="preserve"> </w:t>
            </w:r>
            <w:r w:rsidRPr="00584AC2">
              <w:t>PARAMETERS</w:t>
            </w:r>
          </w:p>
        </w:tc>
        <w:tc>
          <w:tcPr>
            <w:tcW w:w="478" w:type="dxa"/>
          </w:tcPr>
          <w:p w14:paraId="2ED7B902" w14:textId="77777777" w:rsidR="006A351E" w:rsidRPr="00584AC2" w:rsidRDefault="006A351E" w:rsidP="006A351E">
            <w:pPr>
              <w:pStyle w:val="Heading1"/>
              <w:jc w:val="center"/>
              <w:outlineLvl w:val="0"/>
            </w:pPr>
          </w:p>
        </w:tc>
        <w:tc>
          <w:tcPr>
            <w:tcW w:w="7830" w:type="dxa"/>
          </w:tcPr>
          <w:p w14:paraId="24E15CEB" w14:textId="77777777" w:rsidR="006A351E" w:rsidRPr="00584AC2" w:rsidRDefault="004577D0" w:rsidP="00893970">
            <w:pPr>
              <w:pStyle w:val="ResumeText"/>
              <w:ind w:right="0"/>
            </w:pPr>
            <w:r>
              <w:t xml:space="preserve">Pick-up and Drop-off Cities, Pick-up and Drop-off locations, </w:t>
            </w:r>
            <w:r w:rsidR="006A351E">
              <w:t>Return vehicle to a different location</w:t>
            </w:r>
            <w:r>
              <w:t>,</w:t>
            </w:r>
            <w:r w:rsidR="006A351E">
              <w:t xml:space="preserve"> Vehicle Class.</w:t>
            </w:r>
            <w:r w:rsidR="006A351E" w:rsidRPr="005C6CEA">
              <w:rPr>
                <w:rFonts w:ascii="DINPro-Medium" w:hAnsi="DINPro-Medium"/>
                <w:b/>
                <w:color w:val="F6891E"/>
                <w:vertAlign w:val="superscript"/>
              </w:rPr>
              <w:t xml:space="preserve"> </w:t>
            </w:r>
          </w:p>
        </w:tc>
      </w:tr>
      <w:tr w:rsidR="006A351E" w:rsidRPr="00F44ACE" w14:paraId="29519C64" w14:textId="77777777" w:rsidTr="006A351E">
        <w:tc>
          <w:tcPr>
            <w:tcW w:w="1778" w:type="dxa"/>
          </w:tcPr>
          <w:p w14:paraId="1281F0C2" w14:textId="77777777" w:rsidR="006A351E" w:rsidRPr="00584AC2" w:rsidRDefault="006A351E" w:rsidP="006A351E">
            <w:pPr>
              <w:pStyle w:val="Heading1"/>
              <w:outlineLvl w:val="0"/>
            </w:pPr>
            <w:r w:rsidRPr="00584AC2">
              <w:t xml:space="preserve">EXTENSIVE </w:t>
            </w:r>
          </w:p>
          <w:p w14:paraId="1DFDF129" w14:textId="77777777" w:rsidR="006A351E" w:rsidRPr="00584AC2" w:rsidRDefault="006A351E" w:rsidP="006A351E">
            <w:pPr>
              <w:pStyle w:val="Heading1"/>
              <w:outlineLvl w:val="0"/>
            </w:pPr>
            <w:r>
              <w:t xml:space="preserve">RENT-a-CAR </w:t>
            </w:r>
            <w:r w:rsidRPr="00584AC2">
              <w:t>DETAILS</w:t>
            </w:r>
          </w:p>
        </w:tc>
        <w:tc>
          <w:tcPr>
            <w:tcW w:w="478" w:type="dxa"/>
          </w:tcPr>
          <w:p w14:paraId="32196B97" w14:textId="77777777" w:rsidR="006A351E" w:rsidRPr="00584AC2" w:rsidRDefault="006A351E" w:rsidP="006A351E">
            <w:pPr>
              <w:pStyle w:val="Heading1"/>
              <w:jc w:val="center"/>
              <w:outlineLvl w:val="0"/>
            </w:pPr>
          </w:p>
        </w:tc>
        <w:tc>
          <w:tcPr>
            <w:tcW w:w="7830" w:type="dxa"/>
          </w:tcPr>
          <w:p w14:paraId="14415474" w14:textId="77777777" w:rsidR="006A351E" w:rsidRPr="00584AC2" w:rsidRDefault="006A351E" w:rsidP="006A351E">
            <w:pPr>
              <w:pStyle w:val="ResumeText"/>
              <w:ind w:right="0"/>
            </w:pPr>
            <w:r>
              <w:t xml:space="preserve">Expected vehicle, Supplier, Vehicle Type, Vehicle Class, vehicle rules and additional information, location details, and features info such as Air Conditioning, Transmission, Fuel Type, Mileage covered. </w:t>
            </w:r>
          </w:p>
        </w:tc>
      </w:tr>
      <w:tr w:rsidR="00273AF5" w:rsidRPr="00F44ACE" w14:paraId="78C06B57" w14:textId="77777777" w:rsidTr="00B96792">
        <w:tc>
          <w:tcPr>
            <w:tcW w:w="1778" w:type="dxa"/>
          </w:tcPr>
          <w:p w14:paraId="3AE96F49" w14:textId="77777777" w:rsidR="00273AF5" w:rsidRPr="00273AF5" w:rsidRDefault="00273AF5" w:rsidP="00B96792">
            <w:pPr>
              <w:pStyle w:val="Heading1"/>
              <w:outlineLvl w:val="0"/>
            </w:pPr>
            <w:r>
              <w:t>PRIVATE FARE VISUAL INFO</w:t>
            </w:r>
          </w:p>
        </w:tc>
        <w:tc>
          <w:tcPr>
            <w:tcW w:w="478" w:type="dxa"/>
          </w:tcPr>
          <w:p w14:paraId="285F1DE3" w14:textId="77777777" w:rsidR="00273AF5" w:rsidRPr="00584AC2" w:rsidRDefault="00273AF5" w:rsidP="00B96792">
            <w:pPr>
              <w:pStyle w:val="Heading1"/>
              <w:jc w:val="left"/>
              <w:outlineLvl w:val="0"/>
            </w:pPr>
          </w:p>
        </w:tc>
        <w:tc>
          <w:tcPr>
            <w:tcW w:w="7830" w:type="dxa"/>
          </w:tcPr>
          <w:p w14:paraId="640A4330" w14:textId="77777777" w:rsidR="00273AF5" w:rsidRPr="00584AC2" w:rsidRDefault="00273AF5" w:rsidP="00B96792">
            <w:pPr>
              <w:pStyle w:val="ResumeText"/>
              <w:tabs>
                <w:tab w:val="left" w:pos="2188"/>
              </w:tabs>
              <w:ind w:right="0"/>
            </w:pPr>
            <w:r>
              <w:rPr>
                <w:rFonts w:cs="DINPro-Regular"/>
                <w:color w:val="595959"/>
                <w:kern w:val="0"/>
                <w:lang w:val="en-GB"/>
              </w:rPr>
              <w:t>Immediate visual info if the price is based on a private fare.</w:t>
            </w:r>
          </w:p>
        </w:tc>
      </w:tr>
      <w:tr w:rsidR="00C00234" w:rsidRPr="00F44ACE" w14:paraId="419B5134" w14:textId="77777777" w:rsidTr="007F140A">
        <w:tc>
          <w:tcPr>
            <w:tcW w:w="1778" w:type="dxa"/>
          </w:tcPr>
          <w:p w14:paraId="08E2DFD2" w14:textId="77777777" w:rsidR="00C00234" w:rsidRPr="00584AC2" w:rsidRDefault="00C00234" w:rsidP="00C00234">
            <w:pPr>
              <w:pStyle w:val="Heading1"/>
              <w:outlineLvl w:val="0"/>
            </w:pPr>
            <w:r>
              <w:t>TRAVEL POLICY VALIDATION</w:t>
            </w:r>
          </w:p>
        </w:tc>
        <w:tc>
          <w:tcPr>
            <w:tcW w:w="478" w:type="dxa"/>
          </w:tcPr>
          <w:p w14:paraId="02B12E78" w14:textId="75AB6A64" w:rsidR="00C00234" w:rsidRPr="00584AC2" w:rsidRDefault="00796259" w:rsidP="00796259">
            <w:pPr>
              <w:pStyle w:val="Heading1"/>
              <w:jc w:val="center"/>
              <w:outlineLvl w:val="0"/>
            </w:pPr>
            <w:r w:rsidRPr="00E756C0">
              <w:rPr>
                <w:color w:val="F6891E"/>
              </w:rPr>
              <w:sym w:font="Wingdings 2" w:char="F0EC"/>
            </w:r>
          </w:p>
        </w:tc>
        <w:tc>
          <w:tcPr>
            <w:tcW w:w="7830" w:type="dxa"/>
          </w:tcPr>
          <w:p w14:paraId="62506764" w14:textId="77777777" w:rsidR="00C00234" w:rsidRPr="00584AC2" w:rsidRDefault="00C00234" w:rsidP="00FB1D0D">
            <w:pPr>
              <w:pStyle w:val="ResumeText"/>
              <w:tabs>
                <w:tab w:val="left" w:pos="2188"/>
              </w:tabs>
              <w:ind w:right="0"/>
            </w:pPr>
            <w:r w:rsidRPr="00D23C44">
              <w:t xml:space="preserve">If a traveller has a travel policy associated, the application will go through all search results to check which ones are out-of-policy to highlight them (or hide them, depending from what has been set up) and displays why they </w:t>
            </w:r>
            <w:r w:rsidR="00FB1D0D">
              <w:t xml:space="preserve">are </w:t>
            </w:r>
            <w:r w:rsidRPr="00D23C44">
              <w:t xml:space="preserve">out-of-policy. The travel policy application status is present during all the booking process. </w:t>
            </w:r>
          </w:p>
        </w:tc>
      </w:tr>
      <w:tr w:rsidR="006A351E" w:rsidRPr="00F44ACE" w14:paraId="2917E5DB" w14:textId="77777777" w:rsidTr="006A351E">
        <w:tc>
          <w:tcPr>
            <w:tcW w:w="1778" w:type="dxa"/>
          </w:tcPr>
          <w:p w14:paraId="7E871B9E" w14:textId="77777777" w:rsidR="006A351E" w:rsidRPr="00584AC2" w:rsidRDefault="006A351E" w:rsidP="006A351E">
            <w:pPr>
              <w:pStyle w:val="Heading1"/>
              <w:outlineLvl w:val="0"/>
            </w:pPr>
            <w:r w:rsidRPr="00584AC2">
              <w:t>ADVANCED</w:t>
            </w:r>
          </w:p>
          <w:p w14:paraId="203B7389" w14:textId="77777777" w:rsidR="006A351E" w:rsidRPr="00584AC2" w:rsidRDefault="004577D0" w:rsidP="006A351E">
            <w:pPr>
              <w:pStyle w:val="Heading1"/>
              <w:outlineLvl w:val="0"/>
            </w:pPr>
            <w:r>
              <w:t>RENT</w:t>
            </w:r>
            <w:r>
              <w:rPr>
                <w:lang w:val="en-GB"/>
              </w:rPr>
              <w:t>-</w:t>
            </w:r>
            <w:r w:rsidR="006A351E">
              <w:t xml:space="preserve">A-Car </w:t>
            </w:r>
            <w:r w:rsidR="006A351E" w:rsidRPr="00584AC2">
              <w:t>Filters</w:t>
            </w:r>
          </w:p>
        </w:tc>
        <w:tc>
          <w:tcPr>
            <w:tcW w:w="478" w:type="dxa"/>
          </w:tcPr>
          <w:p w14:paraId="23CC216B" w14:textId="77777777" w:rsidR="006A351E" w:rsidRPr="00584AC2" w:rsidRDefault="006A351E" w:rsidP="006A351E">
            <w:pPr>
              <w:pStyle w:val="Heading1"/>
              <w:jc w:val="center"/>
              <w:outlineLvl w:val="0"/>
            </w:pPr>
          </w:p>
        </w:tc>
        <w:tc>
          <w:tcPr>
            <w:tcW w:w="7830" w:type="dxa"/>
          </w:tcPr>
          <w:p w14:paraId="692AC6C2" w14:textId="77777777" w:rsidR="006A351E" w:rsidRPr="00584AC2" w:rsidRDefault="006A351E" w:rsidP="006A351E">
            <w:pPr>
              <w:pStyle w:val="ResumeText"/>
              <w:tabs>
                <w:tab w:val="left" w:pos="2188"/>
              </w:tabs>
              <w:ind w:right="0"/>
            </w:pPr>
            <w:r>
              <w:t>Price, Vehicle Class, Vehicle Category, Transmission and Fuel Type, Doors, Supplier and other specifications such as Air Conditioning and Unlimited Mileage.</w:t>
            </w:r>
            <w:r>
              <w:tab/>
            </w:r>
          </w:p>
        </w:tc>
      </w:tr>
      <w:tr w:rsidR="006A351E" w:rsidRPr="00F44ACE" w14:paraId="6E56CDA8" w14:textId="77777777" w:rsidTr="006A351E">
        <w:tc>
          <w:tcPr>
            <w:tcW w:w="1778" w:type="dxa"/>
          </w:tcPr>
          <w:p w14:paraId="14D9D32F" w14:textId="77777777" w:rsidR="00BA5840" w:rsidRDefault="00BA5840" w:rsidP="006A351E">
            <w:pPr>
              <w:pStyle w:val="Heading1"/>
              <w:outlineLvl w:val="0"/>
              <w:rPr>
                <w:lang w:val="en-GB"/>
              </w:rPr>
            </w:pPr>
            <w:r>
              <w:t>RENT</w:t>
            </w:r>
            <w:r>
              <w:rPr>
                <w:lang w:val="en-GB"/>
              </w:rPr>
              <w:t>-A-CAR</w:t>
            </w:r>
          </w:p>
          <w:p w14:paraId="038776A3" w14:textId="77777777" w:rsidR="006A351E" w:rsidRPr="00584AC2" w:rsidRDefault="004577D0" w:rsidP="006A351E">
            <w:pPr>
              <w:pStyle w:val="Heading1"/>
              <w:outlineLvl w:val="0"/>
            </w:pPr>
            <w:r>
              <w:t>RATE</w:t>
            </w:r>
            <w:r w:rsidR="006A351E">
              <w:t xml:space="preserve"> RULES</w:t>
            </w:r>
          </w:p>
        </w:tc>
        <w:tc>
          <w:tcPr>
            <w:tcW w:w="478" w:type="dxa"/>
          </w:tcPr>
          <w:p w14:paraId="7EDF0668" w14:textId="77777777" w:rsidR="006A351E" w:rsidRPr="00584AC2" w:rsidRDefault="006A351E" w:rsidP="006A351E">
            <w:pPr>
              <w:pStyle w:val="Heading1"/>
              <w:jc w:val="center"/>
              <w:outlineLvl w:val="0"/>
            </w:pPr>
          </w:p>
        </w:tc>
        <w:tc>
          <w:tcPr>
            <w:tcW w:w="7830" w:type="dxa"/>
          </w:tcPr>
          <w:p w14:paraId="4D05B0A7" w14:textId="77777777" w:rsidR="006A351E" w:rsidRPr="00584AC2" w:rsidRDefault="006A351E" w:rsidP="00893970">
            <w:pPr>
              <w:pStyle w:val="Heading1"/>
              <w:jc w:val="left"/>
              <w:outlineLvl w:val="0"/>
              <w:rPr>
                <w:rFonts w:eastAsiaTheme="minorHAnsi" w:cstheme="minorBidi"/>
                <w:caps w:val="0"/>
                <w:color w:val="595959" w:themeColor="text1" w:themeTint="A6"/>
                <w:sz w:val="20"/>
              </w:rPr>
            </w:pPr>
            <w:r>
              <w:rPr>
                <w:rFonts w:eastAsiaTheme="minorHAnsi" w:cstheme="minorBidi"/>
                <w:caps w:val="0"/>
                <w:color w:val="595959" w:themeColor="text1" w:themeTint="A6"/>
                <w:sz w:val="20"/>
              </w:rPr>
              <w:t xml:space="preserve">Access to </w:t>
            </w:r>
            <w:r w:rsidR="004577D0">
              <w:rPr>
                <w:rFonts w:eastAsiaTheme="minorHAnsi" w:cstheme="minorBidi"/>
                <w:caps w:val="0"/>
                <w:color w:val="595959" w:themeColor="text1" w:themeTint="A6"/>
                <w:sz w:val="20"/>
              </w:rPr>
              <w:t>rate</w:t>
            </w:r>
            <w:r>
              <w:rPr>
                <w:rFonts w:eastAsiaTheme="minorHAnsi" w:cstheme="minorBidi"/>
                <w:caps w:val="0"/>
                <w:color w:val="595959" w:themeColor="text1" w:themeTint="A6"/>
                <w:sz w:val="20"/>
              </w:rPr>
              <w:t xml:space="preserve"> rule</w:t>
            </w:r>
            <w:r w:rsidR="004577D0">
              <w:rPr>
                <w:rFonts w:eastAsiaTheme="minorHAnsi" w:cstheme="minorBidi"/>
                <w:caps w:val="0"/>
                <w:color w:val="595959" w:themeColor="text1" w:themeTint="A6"/>
                <w:sz w:val="20"/>
              </w:rPr>
              <w:t>s</w:t>
            </w:r>
            <w:r>
              <w:rPr>
                <w:rFonts w:eastAsiaTheme="minorHAnsi" w:cstheme="minorBidi"/>
                <w:caps w:val="0"/>
                <w:color w:val="595959" w:themeColor="text1" w:themeTint="A6"/>
                <w:sz w:val="20"/>
              </w:rPr>
              <w:t xml:space="preserve"> full details.</w:t>
            </w:r>
          </w:p>
        </w:tc>
      </w:tr>
    </w:tbl>
    <w:p w14:paraId="4696F66F" w14:textId="77777777" w:rsidR="001B6325" w:rsidRPr="00584AC2" w:rsidRDefault="001B6325" w:rsidP="001B6325">
      <w:pPr>
        <w:pStyle w:val="Name"/>
      </w:pPr>
      <w:r>
        <w:lastRenderedPageBreak/>
        <w:t>BOOKING</w:t>
      </w:r>
      <w:r w:rsidR="00CC25DA">
        <w:t xml:space="preserve"> &amp; TICKETING</w:t>
      </w:r>
      <w:r w:rsidRPr="00584AC2">
        <w:t xml:space="preserve"> | </w:t>
      </w:r>
      <w:r w:rsidR="001A3993" w:rsidRPr="00584AC2">
        <w:t xml:space="preserve">Shopping </w:t>
      </w:r>
      <w:r w:rsidR="001A3993">
        <w:t>C</w:t>
      </w:r>
      <w:r w:rsidR="001A3993" w:rsidRPr="00584AC2">
        <w:t>art logic</w:t>
      </w:r>
      <w:r w:rsidR="001A3993" w:rsidRPr="00584AC2" w:rsidDel="001A3993">
        <w:t xml:space="preserve"> </w:t>
      </w:r>
    </w:p>
    <w:tbl>
      <w:tblPr>
        <w:tblStyle w:val="ResumeTable"/>
        <w:tblW w:w="5000" w:type="pct"/>
        <w:tblLook w:val="04A0" w:firstRow="1" w:lastRow="0" w:firstColumn="1" w:lastColumn="0" w:noHBand="0" w:noVBand="1"/>
        <w:tblDescription w:val="Resume"/>
      </w:tblPr>
      <w:tblGrid>
        <w:gridCol w:w="1701"/>
        <w:gridCol w:w="77"/>
        <w:gridCol w:w="478"/>
        <w:gridCol w:w="7830"/>
      </w:tblGrid>
      <w:tr w:rsidR="00FC05E6" w:rsidRPr="00F44ACE" w14:paraId="2013BAFF" w14:textId="77777777" w:rsidTr="00800C58">
        <w:tc>
          <w:tcPr>
            <w:tcW w:w="1778" w:type="dxa"/>
            <w:gridSpan w:val="2"/>
          </w:tcPr>
          <w:p w14:paraId="2878DED0" w14:textId="77777777" w:rsidR="00FC05E6" w:rsidRPr="00584AC2" w:rsidRDefault="00FC05E6" w:rsidP="00D20171">
            <w:pPr>
              <w:pStyle w:val="Heading1"/>
              <w:outlineLvl w:val="0"/>
            </w:pPr>
            <w:r>
              <w:t>Supports booking for multiple travellers</w:t>
            </w:r>
          </w:p>
        </w:tc>
        <w:tc>
          <w:tcPr>
            <w:tcW w:w="478" w:type="dxa"/>
          </w:tcPr>
          <w:p w14:paraId="400886E9" w14:textId="77777777" w:rsidR="00FC05E6" w:rsidRPr="00584AC2" w:rsidRDefault="00FC05E6" w:rsidP="001E3487">
            <w:pPr>
              <w:jc w:val="center"/>
            </w:pPr>
          </w:p>
        </w:tc>
        <w:tc>
          <w:tcPr>
            <w:tcW w:w="7830" w:type="dxa"/>
          </w:tcPr>
          <w:p w14:paraId="222C7F13" w14:textId="77777777" w:rsidR="00FC05E6" w:rsidRPr="00584AC2" w:rsidRDefault="00FC05E6" w:rsidP="000C0B07">
            <w:pPr>
              <w:pStyle w:val="ResumeText"/>
              <w:ind w:right="0"/>
            </w:pPr>
            <w:r>
              <w:t>Users can book multiple passengers in one booking. If the travellers have travel policies associated, the system validates each traveller travel policy and show</w:t>
            </w:r>
            <w:r w:rsidR="000C0B07">
              <w:t xml:space="preserve">s </w:t>
            </w:r>
            <w:r>
              <w:t>insightful information on screen regarding each traveller</w:t>
            </w:r>
            <w:r w:rsidR="000C0B07">
              <w:t xml:space="preserve"> policy application</w:t>
            </w:r>
            <w:r>
              <w:t>.</w:t>
            </w:r>
          </w:p>
        </w:tc>
      </w:tr>
      <w:tr w:rsidR="00BA5840" w:rsidRPr="00F44ACE" w14:paraId="73F8EA15" w14:textId="77777777" w:rsidTr="00BA5840">
        <w:tc>
          <w:tcPr>
            <w:tcW w:w="1778" w:type="dxa"/>
            <w:gridSpan w:val="2"/>
          </w:tcPr>
          <w:p w14:paraId="2FF979DE" w14:textId="77777777" w:rsidR="00BA5840" w:rsidRPr="00584AC2" w:rsidRDefault="001A3993" w:rsidP="00273AF5">
            <w:pPr>
              <w:pStyle w:val="Heading1"/>
              <w:outlineLvl w:val="0"/>
            </w:pPr>
            <w:r>
              <w:t xml:space="preserve">BOOK SEVERAL PRODUCTS </w:t>
            </w:r>
            <w:r w:rsidR="00BA5840">
              <w:t xml:space="preserve">iN THE SAME </w:t>
            </w:r>
            <w:r w:rsidR="002C05F0">
              <w:t xml:space="preserve">BOOKInG </w:t>
            </w:r>
          </w:p>
        </w:tc>
        <w:tc>
          <w:tcPr>
            <w:tcW w:w="478" w:type="dxa"/>
          </w:tcPr>
          <w:p w14:paraId="10C4FA17" w14:textId="77777777" w:rsidR="00BA5840" w:rsidRPr="00584AC2" w:rsidRDefault="00BA5840" w:rsidP="001E3487">
            <w:pPr>
              <w:jc w:val="center"/>
            </w:pPr>
          </w:p>
        </w:tc>
        <w:tc>
          <w:tcPr>
            <w:tcW w:w="7830" w:type="dxa"/>
          </w:tcPr>
          <w:p w14:paraId="6FBAFFEC" w14:textId="77777777" w:rsidR="00BA5840" w:rsidRPr="00584AC2" w:rsidRDefault="001A3993" w:rsidP="00FB4FA4">
            <w:pPr>
              <w:pStyle w:val="ResumeText"/>
              <w:ind w:right="0"/>
            </w:pPr>
            <w:r>
              <w:t>Add all the products you wish to book to your “current trip” and book everything at once. You can add several products from the same and from different content types.</w:t>
            </w:r>
          </w:p>
        </w:tc>
      </w:tr>
      <w:tr w:rsidR="00C00234" w:rsidRPr="00F44ACE" w14:paraId="233D1564" w14:textId="77777777" w:rsidTr="00796259">
        <w:tc>
          <w:tcPr>
            <w:tcW w:w="1701" w:type="dxa"/>
          </w:tcPr>
          <w:p w14:paraId="2F391074" w14:textId="77777777" w:rsidR="00C00234" w:rsidRPr="00584AC2" w:rsidRDefault="00C00234" w:rsidP="00273AF5">
            <w:pPr>
              <w:pStyle w:val="Heading1"/>
              <w:outlineLvl w:val="0"/>
            </w:pPr>
            <w:r>
              <w:t xml:space="preserve">TRAVEL POLICY APPLICATION </w:t>
            </w:r>
            <w:r w:rsidR="00273AF5">
              <w:t>DETAILS</w:t>
            </w:r>
          </w:p>
        </w:tc>
        <w:tc>
          <w:tcPr>
            <w:tcW w:w="555" w:type="dxa"/>
            <w:gridSpan w:val="2"/>
          </w:tcPr>
          <w:p w14:paraId="3B39107A" w14:textId="77777777" w:rsidR="00C00234" w:rsidRPr="00584AC2" w:rsidRDefault="00C00234" w:rsidP="007F140A">
            <w:pPr>
              <w:pStyle w:val="Heading1"/>
              <w:jc w:val="left"/>
              <w:outlineLvl w:val="0"/>
            </w:pPr>
          </w:p>
        </w:tc>
        <w:tc>
          <w:tcPr>
            <w:tcW w:w="7830" w:type="dxa"/>
          </w:tcPr>
          <w:p w14:paraId="1739E619" w14:textId="77777777" w:rsidR="00C00234" w:rsidRPr="00584AC2" w:rsidRDefault="00C00234" w:rsidP="00273AF5">
            <w:pPr>
              <w:pStyle w:val="ResumeText"/>
              <w:tabs>
                <w:tab w:val="left" w:pos="2188"/>
              </w:tabs>
              <w:ind w:right="0"/>
            </w:pPr>
            <w:r w:rsidRPr="000F0923">
              <w:t xml:space="preserve">If a traveller has a travel policy associated, </w:t>
            </w:r>
            <w:r>
              <w:t>t</w:t>
            </w:r>
            <w:r w:rsidRPr="000F0923">
              <w:t xml:space="preserve">he </w:t>
            </w:r>
            <w:r>
              <w:t xml:space="preserve">travel policy </w:t>
            </w:r>
            <w:r w:rsidRPr="000F0923">
              <w:t xml:space="preserve">application </w:t>
            </w:r>
            <w:r>
              <w:t>status</w:t>
            </w:r>
            <w:r w:rsidR="00273AF5">
              <w:t xml:space="preserve"> and the reasons why it’s out-of-policy</w:t>
            </w:r>
            <w:r>
              <w:t xml:space="preserve"> </w:t>
            </w:r>
            <w:r w:rsidR="00273AF5">
              <w:t>are</w:t>
            </w:r>
            <w:r>
              <w:t xml:space="preserve"> displayed</w:t>
            </w:r>
            <w:r w:rsidRPr="000F0923">
              <w:t xml:space="preserve"> </w:t>
            </w:r>
            <w:r>
              <w:t>during all the booking process.</w:t>
            </w:r>
          </w:p>
        </w:tc>
      </w:tr>
      <w:tr w:rsidR="001B6325" w:rsidRPr="00F44ACE" w14:paraId="64680CE5" w14:textId="77777777" w:rsidTr="00823C8F">
        <w:tc>
          <w:tcPr>
            <w:tcW w:w="1778" w:type="dxa"/>
            <w:gridSpan w:val="2"/>
          </w:tcPr>
          <w:p w14:paraId="796A5BAA" w14:textId="77777777" w:rsidR="001B6325" w:rsidRPr="00584AC2" w:rsidRDefault="001B6325" w:rsidP="00D20171">
            <w:pPr>
              <w:pStyle w:val="Heading1"/>
              <w:outlineLvl w:val="0"/>
            </w:pPr>
            <w:r w:rsidRPr="00584AC2">
              <w:t>APIS</w:t>
            </w:r>
          </w:p>
        </w:tc>
        <w:tc>
          <w:tcPr>
            <w:tcW w:w="478" w:type="dxa"/>
          </w:tcPr>
          <w:p w14:paraId="004B8DC2" w14:textId="77777777" w:rsidR="001B6325" w:rsidRPr="00584AC2" w:rsidRDefault="001B6325" w:rsidP="001E3487">
            <w:pPr>
              <w:jc w:val="center"/>
            </w:pPr>
          </w:p>
        </w:tc>
        <w:tc>
          <w:tcPr>
            <w:tcW w:w="7830" w:type="dxa"/>
          </w:tcPr>
          <w:p w14:paraId="6D8A0ED6" w14:textId="77777777" w:rsidR="001B6325" w:rsidRPr="00584AC2" w:rsidRDefault="001B6325" w:rsidP="00D20171">
            <w:pPr>
              <w:pStyle w:val="ResumeText"/>
              <w:ind w:right="0"/>
            </w:pPr>
            <w:r w:rsidRPr="00584AC2">
              <w:t xml:space="preserve">Supports Advanced Passenger Information System </w:t>
            </w:r>
            <w:r w:rsidR="001343DE">
              <w:t xml:space="preserve">data </w:t>
            </w:r>
            <w:r w:rsidRPr="00584AC2">
              <w:t>(Name, Surname, Gender, Date of Birth, Nationality, Travel Document Type, Travel Document Number, Travel Document Expiration Date</w:t>
            </w:r>
            <w:r w:rsidR="00D20171">
              <w:t xml:space="preserve"> and</w:t>
            </w:r>
            <w:r w:rsidRPr="00584AC2">
              <w:t xml:space="preserve"> Travel Document Country of Issue).</w:t>
            </w:r>
          </w:p>
        </w:tc>
      </w:tr>
      <w:tr w:rsidR="001B6325" w:rsidRPr="00F44ACE" w14:paraId="491BBBFE" w14:textId="77777777" w:rsidTr="00823C8F">
        <w:tc>
          <w:tcPr>
            <w:tcW w:w="1778" w:type="dxa"/>
            <w:gridSpan w:val="2"/>
          </w:tcPr>
          <w:p w14:paraId="06C39DAA" w14:textId="77777777" w:rsidR="001B6325" w:rsidRPr="00584AC2" w:rsidRDefault="001B6325" w:rsidP="0003078F">
            <w:pPr>
              <w:pStyle w:val="Heading1"/>
              <w:outlineLvl w:val="0"/>
            </w:pPr>
            <w:r w:rsidRPr="00584AC2">
              <w:t>Frequent Flyer</w:t>
            </w:r>
            <w:r w:rsidR="0003078F">
              <w:t xml:space="preserve"> CARD</w:t>
            </w:r>
            <w:r w:rsidRPr="00584AC2">
              <w:t xml:space="preserve"> </w:t>
            </w:r>
          </w:p>
        </w:tc>
        <w:tc>
          <w:tcPr>
            <w:tcW w:w="478" w:type="dxa"/>
          </w:tcPr>
          <w:p w14:paraId="19842886" w14:textId="77777777" w:rsidR="001B6325" w:rsidRPr="00584AC2" w:rsidRDefault="001B6325" w:rsidP="001E3487">
            <w:pPr>
              <w:jc w:val="center"/>
            </w:pPr>
          </w:p>
        </w:tc>
        <w:tc>
          <w:tcPr>
            <w:tcW w:w="7830" w:type="dxa"/>
          </w:tcPr>
          <w:p w14:paraId="7E136522" w14:textId="77777777" w:rsidR="001B6325" w:rsidRPr="00584AC2" w:rsidRDefault="001B6325" w:rsidP="00082EDD">
            <w:pPr>
              <w:pStyle w:val="ResumeText"/>
              <w:ind w:right="0"/>
            </w:pPr>
            <w:r w:rsidRPr="00584AC2">
              <w:t xml:space="preserve">Supports Frequent Flyer card information </w:t>
            </w:r>
            <w:r w:rsidR="0039003B">
              <w:t xml:space="preserve">insertion </w:t>
            </w:r>
            <w:r w:rsidRPr="00584AC2">
              <w:t xml:space="preserve">and </w:t>
            </w:r>
            <w:r w:rsidR="0003078F">
              <w:t>adds it to the booking</w:t>
            </w:r>
            <w:r w:rsidRPr="00584AC2">
              <w:t>.</w:t>
            </w:r>
          </w:p>
        </w:tc>
      </w:tr>
      <w:tr w:rsidR="0003078F" w:rsidRPr="00F44ACE" w14:paraId="5D951602" w14:textId="77777777" w:rsidTr="00823C8F">
        <w:tc>
          <w:tcPr>
            <w:tcW w:w="1778" w:type="dxa"/>
            <w:gridSpan w:val="2"/>
          </w:tcPr>
          <w:p w14:paraId="4807D5D1" w14:textId="77777777" w:rsidR="00BA5840" w:rsidRDefault="0003078F" w:rsidP="00393CA5">
            <w:pPr>
              <w:pStyle w:val="Heading1"/>
              <w:outlineLvl w:val="0"/>
            </w:pPr>
            <w:r>
              <w:t>HOTEL</w:t>
            </w:r>
          </w:p>
          <w:p w14:paraId="6FA284E5" w14:textId="77777777" w:rsidR="0003078F" w:rsidRPr="00584AC2" w:rsidRDefault="0003078F" w:rsidP="00393CA5">
            <w:pPr>
              <w:pStyle w:val="Heading1"/>
              <w:outlineLvl w:val="0"/>
            </w:pPr>
            <w:r>
              <w:t>MEMBERSHIP CARD</w:t>
            </w:r>
            <w:r w:rsidR="00612451" w:rsidRPr="005C6CEA">
              <w:rPr>
                <w:rFonts w:ascii="DINPro-Medium" w:hAnsi="DINPro-Medium"/>
                <w:b/>
                <w:color w:val="F6891E"/>
                <w:vertAlign w:val="superscript"/>
              </w:rPr>
              <w:t xml:space="preserve"> </w:t>
            </w:r>
          </w:p>
        </w:tc>
        <w:tc>
          <w:tcPr>
            <w:tcW w:w="478" w:type="dxa"/>
          </w:tcPr>
          <w:p w14:paraId="48D13A74" w14:textId="77777777" w:rsidR="0003078F" w:rsidRPr="00584AC2" w:rsidRDefault="0003078F" w:rsidP="00402F50">
            <w:pPr>
              <w:jc w:val="center"/>
            </w:pPr>
          </w:p>
        </w:tc>
        <w:tc>
          <w:tcPr>
            <w:tcW w:w="7830" w:type="dxa"/>
          </w:tcPr>
          <w:p w14:paraId="1DBC5852" w14:textId="77777777" w:rsidR="0003078F" w:rsidRPr="00584AC2" w:rsidRDefault="0003078F" w:rsidP="00A05C5F">
            <w:pPr>
              <w:pStyle w:val="ResumeText"/>
              <w:ind w:right="0"/>
            </w:pPr>
            <w:r w:rsidRPr="00584AC2">
              <w:t xml:space="preserve">Supports </w:t>
            </w:r>
            <w:r w:rsidR="00A05C5F">
              <w:t>H</w:t>
            </w:r>
            <w:r>
              <w:t xml:space="preserve">otel </w:t>
            </w:r>
            <w:r w:rsidR="00A05C5F">
              <w:t xml:space="preserve">Membership card </w:t>
            </w:r>
            <w:r>
              <w:t>information</w:t>
            </w:r>
            <w:r w:rsidR="0039003B">
              <w:t xml:space="preserve"> insertion</w:t>
            </w:r>
            <w:r>
              <w:t xml:space="preserve"> and add</w:t>
            </w:r>
            <w:r w:rsidRPr="00584AC2">
              <w:t xml:space="preserve">s </w:t>
            </w:r>
            <w:r>
              <w:t xml:space="preserve">it </w:t>
            </w:r>
            <w:r w:rsidRPr="00584AC2">
              <w:t>to the booking.</w:t>
            </w:r>
          </w:p>
        </w:tc>
      </w:tr>
      <w:tr w:rsidR="00800C58" w:rsidRPr="00F44ACE" w14:paraId="70AE8B76" w14:textId="77777777" w:rsidTr="00823C8F">
        <w:tc>
          <w:tcPr>
            <w:tcW w:w="1778" w:type="dxa"/>
            <w:gridSpan w:val="2"/>
          </w:tcPr>
          <w:p w14:paraId="3B7A2ADC" w14:textId="77777777" w:rsidR="00800C58" w:rsidRPr="00584AC2" w:rsidRDefault="00800C58" w:rsidP="00FB4FA4">
            <w:pPr>
              <w:pStyle w:val="Heading1"/>
              <w:outlineLvl w:val="0"/>
            </w:pPr>
            <w:r>
              <w:t>REnt-A-CAR</w:t>
            </w:r>
            <w:r w:rsidR="00982292">
              <w:t xml:space="preserve"> MEMBERSHIP</w:t>
            </w:r>
            <w:r w:rsidR="00BA5840">
              <w:t xml:space="preserve"> </w:t>
            </w:r>
            <w:r>
              <w:t>CARD</w:t>
            </w:r>
            <w:r w:rsidR="00982292" w:rsidRPr="005C6CEA">
              <w:rPr>
                <w:rFonts w:ascii="DINPro-Medium" w:hAnsi="DINPro-Medium"/>
                <w:b/>
                <w:color w:val="F6891E"/>
                <w:vertAlign w:val="superscript"/>
              </w:rPr>
              <w:t xml:space="preserve"> </w:t>
            </w:r>
          </w:p>
        </w:tc>
        <w:tc>
          <w:tcPr>
            <w:tcW w:w="478" w:type="dxa"/>
          </w:tcPr>
          <w:p w14:paraId="58CB157C" w14:textId="77777777" w:rsidR="00800C58" w:rsidRPr="00584AC2" w:rsidRDefault="00800C58" w:rsidP="006A351E">
            <w:pPr>
              <w:jc w:val="center"/>
            </w:pPr>
          </w:p>
        </w:tc>
        <w:tc>
          <w:tcPr>
            <w:tcW w:w="7830" w:type="dxa"/>
          </w:tcPr>
          <w:p w14:paraId="02040E8B" w14:textId="77777777" w:rsidR="00800C58" w:rsidRPr="00584AC2" w:rsidRDefault="00800C58" w:rsidP="00800C58">
            <w:pPr>
              <w:pStyle w:val="ResumeText"/>
              <w:ind w:right="0"/>
            </w:pPr>
            <w:r w:rsidRPr="00584AC2">
              <w:t xml:space="preserve">Supports </w:t>
            </w:r>
            <w:r>
              <w:t xml:space="preserve">Rent-a-Car Membership card information </w:t>
            </w:r>
            <w:r w:rsidR="0039003B">
              <w:t xml:space="preserve">insertion </w:t>
            </w:r>
            <w:r>
              <w:t>and add</w:t>
            </w:r>
            <w:r w:rsidRPr="00584AC2">
              <w:t xml:space="preserve">s </w:t>
            </w:r>
            <w:r>
              <w:t xml:space="preserve">it </w:t>
            </w:r>
            <w:r w:rsidRPr="00584AC2">
              <w:t>to the booking.</w:t>
            </w:r>
          </w:p>
        </w:tc>
      </w:tr>
      <w:tr w:rsidR="0003078F" w:rsidRPr="00F44ACE" w14:paraId="4D568625" w14:textId="77777777" w:rsidTr="00823C8F">
        <w:tc>
          <w:tcPr>
            <w:tcW w:w="1778" w:type="dxa"/>
            <w:gridSpan w:val="2"/>
          </w:tcPr>
          <w:p w14:paraId="73292B12" w14:textId="77777777" w:rsidR="0003078F" w:rsidRPr="00584AC2" w:rsidRDefault="00893970" w:rsidP="00402F50">
            <w:pPr>
              <w:pStyle w:val="Heading1"/>
              <w:outlineLvl w:val="0"/>
            </w:pPr>
            <w:r>
              <w:t xml:space="preserve">GDS </w:t>
            </w:r>
            <w:r w:rsidR="0003078F" w:rsidRPr="00584AC2">
              <w:t>SSR</w:t>
            </w:r>
            <w:r>
              <w:rPr>
                <w:rFonts w:cs="DINPro-Regular"/>
                <w:caps w:val="0"/>
                <w:color w:val="4F81BD"/>
                <w:kern w:val="0"/>
                <w:szCs w:val="18"/>
                <w:lang w:val="en-GB"/>
              </w:rPr>
              <w:t>s</w:t>
            </w:r>
            <w:r w:rsidR="0003078F" w:rsidRPr="00584AC2">
              <w:t xml:space="preserve"> </w:t>
            </w:r>
          </w:p>
        </w:tc>
        <w:tc>
          <w:tcPr>
            <w:tcW w:w="478" w:type="dxa"/>
          </w:tcPr>
          <w:p w14:paraId="0D665664" w14:textId="77777777" w:rsidR="0003078F" w:rsidRPr="00584AC2" w:rsidRDefault="0003078F" w:rsidP="00402F50">
            <w:pPr>
              <w:jc w:val="center"/>
            </w:pPr>
          </w:p>
        </w:tc>
        <w:tc>
          <w:tcPr>
            <w:tcW w:w="7830" w:type="dxa"/>
          </w:tcPr>
          <w:p w14:paraId="2A0CEFC1" w14:textId="77777777" w:rsidR="0003078F" w:rsidRPr="00584AC2" w:rsidRDefault="0003078F" w:rsidP="0003078F">
            <w:pPr>
              <w:pStyle w:val="ResumeText"/>
              <w:ind w:right="0"/>
            </w:pPr>
            <w:r w:rsidRPr="00584AC2">
              <w:t xml:space="preserve">Supports </w:t>
            </w:r>
            <w:r w:rsidR="00893970">
              <w:t xml:space="preserve">GDS </w:t>
            </w:r>
            <w:r>
              <w:t>SSR request</w:t>
            </w:r>
            <w:r w:rsidR="001A2828">
              <w:t>s</w:t>
            </w:r>
            <w:r>
              <w:t xml:space="preserve"> and adds them to the </w:t>
            </w:r>
            <w:r w:rsidR="001A3993">
              <w:t xml:space="preserve">GDS </w:t>
            </w:r>
            <w:r>
              <w:t>booking.</w:t>
            </w:r>
          </w:p>
        </w:tc>
      </w:tr>
      <w:tr w:rsidR="00E34A60" w:rsidRPr="00F44ACE" w14:paraId="145E3049" w14:textId="77777777" w:rsidTr="00E34A60">
        <w:tc>
          <w:tcPr>
            <w:tcW w:w="1778" w:type="dxa"/>
            <w:gridSpan w:val="2"/>
          </w:tcPr>
          <w:p w14:paraId="0B651AC7" w14:textId="77777777" w:rsidR="00E34A60" w:rsidRDefault="00E34A60" w:rsidP="00E34A60">
            <w:pPr>
              <w:pStyle w:val="Heading1"/>
              <w:outlineLvl w:val="0"/>
            </w:pPr>
            <w:r>
              <w:t>CUSTOM REMARKS</w:t>
            </w:r>
          </w:p>
        </w:tc>
        <w:tc>
          <w:tcPr>
            <w:tcW w:w="478" w:type="dxa"/>
          </w:tcPr>
          <w:p w14:paraId="40C0F5E5" w14:textId="77777777" w:rsidR="00E34A60" w:rsidRPr="00584AC2" w:rsidRDefault="00E34A60" w:rsidP="00E34A60">
            <w:pPr>
              <w:jc w:val="center"/>
            </w:pPr>
            <w:r w:rsidRPr="00E756C0">
              <w:rPr>
                <w:rFonts w:ascii="DINPro-Regular" w:hAnsi="DINPro-Regular"/>
                <w:color w:val="F6891E"/>
              </w:rPr>
              <w:sym w:font="Wingdings 2" w:char="F0EC"/>
            </w:r>
          </w:p>
        </w:tc>
        <w:tc>
          <w:tcPr>
            <w:tcW w:w="7830" w:type="dxa"/>
          </w:tcPr>
          <w:p w14:paraId="45A63579" w14:textId="77777777" w:rsidR="00E34A60" w:rsidRPr="00D20171" w:rsidRDefault="00E34A60" w:rsidP="00E34A60">
            <w:pPr>
              <w:pStyle w:val="ResumeText"/>
              <w:ind w:right="0"/>
              <w:rPr>
                <w:lang w:val="en-GB"/>
              </w:rPr>
            </w:pPr>
            <w:r>
              <w:rPr>
                <w:lang w:val="en-GB"/>
              </w:rPr>
              <w:t>Requests applicable custom remarks.</w:t>
            </w:r>
          </w:p>
        </w:tc>
      </w:tr>
      <w:tr w:rsidR="00002D29" w:rsidRPr="00F44ACE" w14:paraId="7853465C" w14:textId="77777777" w:rsidTr="00800C58">
        <w:tc>
          <w:tcPr>
            <w:tcW w:w="1778" w:type="dxa"/>
            <w:gridSpan w:val="2"/>
          </w:tcPr>
          <w:p w14:paraId="7C6F2560" w14:textId="77777777" w:rsidR="00002D29" w:rsidRDefault="00002D29" w:rsidP="00D20171">
            <w:pPr>
              <w:pStyle w:val="Heading1"/>
              <w:outlineLvl w:val="0"/>
            </w:pPr>
            <w:r>
              <w:t>REASON CODES</w:t>
            </w:r>
          </w:p>
        </w:tc>
        <w:tc>
          <w:tcPr>
            <w:tcW w:w="478" w:type="dxa"/>
          </w:tcPr>
          <w:p w14:paraId="4EF9D14E" w14:textId="77777777" w:rsidR="00002D29" w:rsidRPr="00584AC2" w:rsidRDefault="00A34D4D" w:rsidP="001E3487">
            <w:pPr>
              <w:jc w:val="center"/>
            </w:pPr>
            <w:r w:rsidRPr="00E756C0">
              <w:rPr>
                <w:rFonts w:ascii="DINPro-Regular" w:hAnsi="DINPro-Regular"/>
                <w:color w:val="F6891E"/>
              </w:rPr>
              <w:sym w:font="Wingdings 2" w:char="F0EC"/>
            </w:r>
          </w:p>
        </w:tc>
        <w:tc>
          <w:tcPr>
            <w:tcW w:w="7830" w:type="dxa"/>
          </w:tcPr>
          <w:p w14:paraId="60DF79DF" w14:textId="77777777" w:rsidR="00002D29" w:rsidRPr="00D20171" w:rsidRDefault="00002D29" w:rsidP="00002D29">
            <w:pPr>
              <w:pStyle w:val="ResumeText"/>
              <w:ind w:right="0"/>
              <w:rPr>
                <w:lang w:val="en-GB"/>
              </w:rPr>
            </w:pPr>
            <w:r>
              <w:rPr>
                <w:lang w:val="en-GB"/>
              </w:rPr>
              <w:t>Requests a reason code</w:t>
            </w:r>
            <w:r w:rsidR="00893970">
              <w:rPr>
                <w:lang w:val="en-GB"/>
              </w:rPr>
              <w:t xml:space="preserve"> for out-of-policy bookings</w:t>
            </w:r>
            <w:r w:rsidR="006A4B20">
              <w:rPr>
                <w:lang w:val="en-GB"/>
              </w:rPr>
              <w:t xml:space="preserve"> (if reason codes where defined)</w:t>
            </w:r>
            <w:r>
              <w:rPr>
                <w:lang w:val="en-GB"/>
              </w:rPr>
              <w:t xml:space="preserve"> and supports reason code observations to add additional information that might be relevant </w:t>
            </w:r>
            <w:r w:rsidR="00893970">
              <w:rPr>
                <w:lang w:val="en-GB"/>
              </w:rPr>
              <w:t xml:space="preserve">for </w:t>
            </w:r>
            <w:r>
              <w:rPr>
                <w:lang w:val="en-GB"/>
              </w:rPr>
              <w:t>approval.</w:t>
            </w:r>
          </w:p>
        </w:tc>
      </w:tr>
      <w:tr w:rsidR="00BA5840" w:rsidRPr="00F44ACE" w14:paraId="4B129167" w14:textId="77777777" w:rsidTr="00330921">
        <w:tc>
          <w:tcPr>
            <w:tcW w:w="1778" w:type="dxa"/>
            <w:gridSpan w:val="2"/>
          </w:tcPr>
          <w:p w14:paraId="2DBF3C45" w14:textId="77777777" w:rsidR="00BA5840" w:rsidRPr="00584AC2" w:rsidRDefault="00BA5840" w:rsidP="00330921">
            <w:pPr>
              <w:pStyle w:val="Heading1"/>
              <w:outlineLvl w:val="0"/>
            </w:pPr>
            <w:r w:rsidRPr="00584AC2">
              <w:t>payment</w:t>
            </w:r>
          </w:p>
          <w:p w14:paraId="1C77FEDB" w14:textId="77777777" w:rsidR="00BA5840" w:rsidRPr="00584AC2" w:rsidRDefault="00BA5840" w:rsidP="00330921">
            <w:pPr>
              <w:pStyle w:val="Heading1"/>
              <w:outlineLvl w:val="0"/>
            </w:pPr>
            <w:r w:rsidRPr="00584AC2">
              <w:t xml:space="preserve"> METHODS</w:t>
            </w:r>
          </w:p>
        </w:tc>
        <w:tc>
          <w:tcPr>
            <w:tcW w:w="478" w:type="dxa"/>
          </w:tcPr>
          <w:p w14:paraId="4278DE97" w14:textId="77777777" w:rsidR="00BA5840" w:rsidRPr="00584AC2" w:rsidRDefault="00BA5840" w:rsidP="00330921">
            <w:pPr>
              <w:jc w:val="center"/>
            </w:pPr>
          </w:p>
        </w:tc>
        <w:tc>
          <w:tcPr>
            <w:tcW w:w="7830" w:type="dxa"/>
          </w:tcPr>
          <w:p w14:paraId="32002830" w14:textId="77777777" w:rsidR="00BA5840" w:rsidRPr="001730B7" w:rsidRDefault="00AE532D" w:rsidP="00AE532D">
            <w:pPr>
              <w:pStyle w:val="ResumeText"/>
              <w:ind w:right="0"/>
            </w:pPr>
            <w:r>
              <w:t xml:space="preserve">Request payment if applicable </w:t>
            </w:r>
            <w:r w:rsidR="001A3993">
              <w:t>according with the definitions made by content type.</w:t>
            </w:r>
          </w:p>
        </w:tc>
      </w:tr>
      <w:tr w:rsidR="00BA5840" w:rsidRPr="005B2873" w14:paraId="726B1483" w14:textId="77777777" w:rsidTr="00330921">
        <w:tc>
          <w:tcPr>
            <w:tcW w:w="1778" w:type="dxa"/>
            <w:gridSpan w:val="2"/>
          </w:tcPr>
          <w:p w14:paraId="2260FFB3" w14:textId="77777777" w:rsidR="00BA5840" w:rsidRPr="00A4555D" w:rsidRDefault="00BA5840" w:rsidP="00330921">
            <w:pPr>
              <w:autoSpaceDE w:val="0"/>
              <w:autoSpaceDN w:val="0"/>
              <w:adjustRightInd w:val="0"/>
              <w:spacing w:before="0" w:after="0" w:line="240" w:lineRule="auto"/>
              <w:jc w:val="right"/>
              <w:rPr>
                <w:rFonts w:ascii="DINPro-Regular" w:hAnsi="DINPro-Regular" w:cs="DINPro-Regular"/>
                <w:color w:val="4F81BD"/>
                <w:kern w:val="0"/>
                <w:sz w:val="18"/>
                <w:szCs w:val="18"/>
                <w:lang w:val="en-GB"/>
              </w:rPr>
            </w:pPr>
            <w:r>
              <w:rPr>
                <w:rFonts w:ascii="DINPro-Regular" w:hAnsi="DINPro-Regular" w:cs="DINPro-Regular"/>
                <w:color w:val="4F81BD"/>
                <w:kern w:val="0"/>
                <w:sz w:val="18"/>
                <w:szCs w:val="18"/>
                <w:lang w:val="en-GB"/>
              </w:rPr>
              <w:t>PRICING BREAKDOWN</w:t>
            </w:r>
          </w:p>
        </w:tc>
        <w:tc>
          <w:tcPr>
            <w:tcW w:w="478" w:type="dxa"/>
          </w:tcPr>
          <w:p w14:paraId="7E3E435A" w14:textId="77777777" w:rsidR="00BA5840" w:rsidRPr="005B2873" w:rsidRDefault="00BA5840" w:rsidP="00330921">
            <w:pPr>
              <w:rPr>
                <w:lang w:val="en-GB"/>
              </w:rPr>
            </w:pPr>
          </w:p>
        </w:tc>
        <w:tc>
          <w:tcPr>
            <w:tcW w:w="7830" w:type="dxa"/>
          </w:tcPr>
          <w:p w14:paraId="35AABEEB" w14:textId="77777777" w:rsidR="00BA5840" w:rsidRDefault="00BA5840" w:rsidP="00330921">
            <w:pPr>
              <w:autoSpaceDE w:val="0"/>
              <w:autoSpaceDN w:val="0"/>
              <w:adjustRightInd w:val="0"/>
              <w:spacing w:before="0" w:after="0" w:line="240" w:lineRule="auto"/>
              <w:rPr>
                <w:rFonts w:ascii="DINPro-Regular" w:hAnsi="DINPro-Regular" w:cs="DINPro-Regular"/>
                <w:color w:val="595959"/>
                <w:kern w:val="0"/>
                <w:lang w:val="en-GB"/>
              </w:rPr>
            </w:pPr>
            <w:r>
              <w:rPr>
                <w:rFonts w:ascii="DINPro-Regular" w:hAnsi="DINPro-Regular" w:cs="DINPro-Regular"/>
                <w:color w:val="595959"/>
                <w:kern w:val="0"/>
                <w:lang w:val="en-GB"/>
              </w:rPr>
              <w:t>The pricing is shown by PTC and breakdown by Fare, Taxes and Service Fee and if necessary specific taxes may be itemized per market to comply with legal market requirements (e.g. tax GST for Australian market - tax code UO - charged on domestic Australian journeys).</w:t>
            </w:r>
          </w:p>
        </w:tc>
      </w:tr>
      <w:tr w:rsidR="0077260F" w:rsidRPr="00F44ACE" w14:paraId="447751D8" w14:textId="77777777" w:rsidTr="00106881">
        <w:tc>
          <w:tcPr>
            <w:tcW w:w="1778" w:type="dxa"/>
            <w:gridSpan w:val="2"/>
          </w:tcPr>
          <w:p w14:paraId="10FEC8F3" w14:textId="77777777" w:rsidR="0077260F" w:rsidRDefault="0077260F" w:rsidP="00106881">
            <w:pPr>
              <w:pStyle w:val="Heading1"/>
              <w:outlineLvl w:val="0"/>
            </w:pPr>
            <w:r>
              <w:lastRenderedPageBreak/>
              <w:t xml:space="preserve">GDS </w:t>
            </w:r>
            <w:r>
              <w:rPr>
                <w:rFonts w:cs="DINPro-Regular"/>
                <w:color w:val="4F81BD"/>
                <w:kern w:val="0"/>
                <w:szCs w:val="18"/>
                <w:lang w:val="en-GB"/>
              </w:rPr>
              <w:t>PNR</w:t>
            </w:r>
            <w:r>
              <w:rPr>
                <w:rFonts w:cs="DINPro-Regular"/>
                <w:caps w:val="0"/>
                <w:color w:val="4F81BD"/>
                <w:kern w:val="0"/>
                <w:szCs w:val="18"/>
                <w:lang w:val="en-GB"/>
              </w:rPr>
              <w:t>s</w:t>
            </w:r>
          </w:p>
        </w:tc>
        <w:tc>
          <w:tcPr>
            <w:tcW w:w="478" w:type="dxa"/>
          </w:tcPr>
          <w:p w14:paraId="196FC05C" w14:textId="77777777" w:rsidR="0077260F" w:rsidRPr="00584AC2" w:rsidRDefault="0077260F" w:rsidP="00106881">
            <w:pPr>
              <w:jc w:val="center"/>
            </w:pPr>
          </w:p>
        </w:tc>
        <w:tc>
          <w:tcPr>
            <w:tcW w:w="7830" w:type="dxa"/>
          </w:tcPr>
          <w:p w14:paraId="6F335818" w14:textId="77777777" w:rsidR="0077260F" w:rsidRDefault="0077260F" w:rsidP="00106881">
            <w:pPr>
              <w:pStyle w:val="ResumeText"/>
              <w:ind w:right="0"/>
              <w:rPr>
                <w:rFonts w:cs="DINPro-Regular"/>
                <w:color w:val="595959"/>
                <w:kern w:val="0"/>
                <w:lang w:val="en-GB"/>
              </w:rPr>
            </w:pPr>
            <w:r>
              <w:rPr>
                <w:rFonts w:cs="DINPro-Regular"/>
                <w:color w:val="595959"/>
                <w:kern w:val="0"/>
                <w:lang w:val="en-GB"/>
              </w:rPr>
              <w:t xml:space="preserve">If the booking has GDS segments and/or </w:t>
            </w:r>
            <w:proofErr w:type="spellStart"/>
            <w:r>
              <w:rPr>
                <w:rFonts w:cs="DINPro-Regular"/>
                <w:color w:val="595959"/>
                <w:kern w:val="0"/>
                <w:lang w:val="en-GB"/>
              </w:rPr>
              <w:t>Travelfusion</w:t>
            </w:r>
            <w:proofErr w:type="spellEnd"/>
            <w:r>
              <w:rPr>
                <w:rFonts w:cs="DINPro-Regular"/>
                <w:color w:val="595959"/>
                <w:kern w:val="0"/>
                <w:lang w:val="en-GB"/>
              </w:rPr>
              <w:t xml:space="preserve"> segments with passive segments activated, a PNR is created in the GDS.</w:t>
            </w:r>
          </w:p>
          <w:p w14:paraId="1FC78649" w14:textId="77777777" w:rsidR="0077260F" w:rsidRDefault="0077260F" w:rsidP="00106881">
            <w:pPr>
              <w:pStyle w:val="ResumeText"/>
              <w:ind w:right="0"/>
            </w:pPr>
          </w:p>
        </w:tc>
      </w:tr>
      <w:tr w:rsidR="0077260F" w:rsidRPr="00F44ACE" w14:paraId="21DA2A4C" w14:textId="77777777" w:rsidTr="00800C58">
        <w:tc>
          <w:tcPr>
            <w:tcW w:w="1778" w:type="dxa"/>
            <w:gridSpan w:val="2"/>
          </w:tcPr>
          <w:p w14:paraId="308BB592" w14:textId="77777777" w:rsidR="0077260F" w:rsidDel="00687988" w:rsidRDefault="0077260F">
            <w:pPr>
              <w:pStyle w:val="Heading1"/>
              <w:outlineLvl w:val="0"/>
            </w:pPr>
            <w:r>
              <w:t>GDS NOTEPAD INFO</w:t>
            </w:r>
          </w:p>
        </w:tc>
        <w:tc>
          <w:tcPr>
            <w:tcW w:w="478" w:type="dxa"/>
          </w:tcPr>
          <w:p w14:paraId="7AC15D4E" w14:textId="77777777" w:rsidR="0077260F" w:rsidRPr="00584AC2" w:rsidRDefault="0077260F" w:rsidP="001E3487">
            <w:pPr>
              <w:jc w:val="center"/>
            </w:pPr>
          </w:p>
        </w:tc>
        <w:tc>
          <w:tcPr>
            <w:tcW w:w="7830" w:type="dxa"/>
          </w:tcPr>
          <w:p w14:paraId="67256D2C" w14:textId="77777777" w:rsidR="0077260F" w:rsidRDefault="00C3641D">
            <w:pPr>
              <w:pStyle w:val="ResumeText"/>
              <w:ind w:right="0"/>
              <w:rPr>
                <w:lang w:val="en-GB"/>
              </w:rPr>
            </w:pPr>
            <w:r>
              <w:rPr>
                <w:lang w:val="en-GB"/>
              </w:rPr>
              <w:t>Segment and price information is added automatically as Notepad.</w:t>
            </w:r>
          </w:p>
        </w:tc>
      </w:tr>
      <w:tr w:rsidR="00154F3D" w:rsidRPr="00F44ACE" w14:paraId="697360F0" w14:textId="77777777" w:rsidTr="00800C58">
        <w:tc>
          <w:tcPr>
            <w:tcW w:w="1778" w:type="dxa"/>
            <w:gridSpan w:val="2"/>
          </w:tcPr>
          <w:p w14:paraId="49955C02" w14:textId="77777777" w:rsidR="00154F3D" w:rsidRPr="00584AC2" w:rsidRDefault="00687988" w:rsidP="00FE0AB0">
            <w:pPr>
              <w:pStyle w:val="Heading1"/>
              <w:outlineLvl w:val="0"/>
            </w:pPr>
            <w:r>
              <w:t xml:space="preserve">SEND TO GDS </w:t>
            </w:r>
            <w:r w:rsidR="0077260F">
              <w:t xml:space="preserve">BOOKING </w:t>
            </w:r>
            <w:r w:rsidR="00154F3D">
              <w:t>QUEUE</w:t>
            </w:r>
            <w:r w:rsidR="00F66D33">
              <w:t>s</w:t>
            </w:r>
          </w:p>
        </w:tc>
        <w:tc>
          <w:tcPr>
            <w:tcW w:w="478" w:type="dxa"/>
          </w:tcPr>
          <w:p w14:paraId="01F78DA0" w14:textId="77777777" w:rsidR="00154F3D" w:rsidRPr="00584AC2" w:rsidRDefault="00154F3D" w:rsidP="001E3487">
            <w:pPr>
              <w:jc w:val="center"/>
            </w:pPr>
          </w:p>
        </w:tc>
        <w:tc>
          <w:tcPr>
            <w:tcW w:w="7830" w:type="dxa"/>
          </w:tcPr>
          <w:p w14:paraId="1100DEE3" w14:textId="77777777" w:rsidR="00154F3D" w:rsidRPr="00D20171" w:rsidRDefault="00687988" w:rsidP="00FE0AB0">
            <w:pPr>
              <w:pStyle w:val="ResumeText"/>
              <w:ind w:right="0"/>
              <w:rPr>
                <w:lang w:val="en-GB"/>
              </w:rPr>
            </w:pPr>
            <w:r>
              <w:rPr>
                <w:lang w:val="en-GB"/>
              </w:rPr>
              <w:t>Sends</w:t>
            </w:r>
            <w:r w:rsidRPr="00D20171">
              <w:rPr>
                <w:lang w:val="en-GB"/>
              </w:rPr>
              <w:t xml:space="preserve"> </w:t>
            </w:r>
            <w:r>
              <w:rPr>
                <w:lang w:val="en-GB"/>
              </w:rPr>
              <w:t xml:space="preserve">bookings to </w:t>
            </w:r>
            <w:r w:rsidR="00D20171" w:rsidRPr="00D20171">
              <w:rPr>
                <w:lang w:val="en-GB"/>
              </w:rPr>
              <w:t xml:space="preserve">the </w:t>
            </w:r>
            <w:r>
              <w:rPr>
                <w:lang w:val="en-GB"/>
              </w:rPr>
              <w:t>GDS</w:t>
            </w:r>
            <w:r w:rsidR="0077260F">
              <w:rPr>
                <w:lang w:val="en-GB"/>
              </w:rPr>
              <w:t xml:space="preserve"> booking q</w:t>
            </w:r>
            <w:r w:rsidR="00D20171" w:rsidRPr="00D20171">
              <w:rPr>
                <w:lang w:val="en-GB"/>
              </w:rPr>
              <w:t>ueue</w:t>
            </w:r>
            <w:r>
              <w:rPr>
                <w:lang w:val="en-GB"/>
              </w:rPr>
              <w:t>s</w:t>
            </w:r>
            <w:r w:rsidR="00D20171" w:rsidRPr="00D20171">
              <w:rPr>
                <w:lang w:val="en-GB"/>
              </w:rPr>
              <w:t xml:space="preserve"> </w:t>
            </w:r>
            <w:r>
              <w:rPr>
                <w:lang w:val="en-GB"/>
              </w:rPr>
              <w:t>defined</w:t>
            </w:r>
            <w:r w:rsidR="001A3993">
              <w:rPr>
                <w:lang w:val="en-GB"/>
              </w:rPr>
              <w:t>.</w:t>
            </w:r>
          </w:p>
        </w:tc>
      </w:tr>
      <w:tr w:rsidR="00A35BD1" w:rsidRPr="00F44ACE" w14:paraId="6E95CC75" w14:textId="77777777" w:rsidTr="00800C58">
        <w:tc>
          <w:tcPr>
            <w:tcW w:w="1778" w:type="dxa"/>
            <w:gridSpan w:val="2"/>
          </w:tcPr>
          <w:p w14:paraId="0A5ACA0E" w14:textId="77777777" w:rsidR="00A35BD1" w:rsidRPr="00584AC2" w:rsidRDefault="00A35BD1" w:rsidP="001F5561">
            <w:pPr>
              <w:pStyle w:val="Heading1"/>
              <w:outlineLvl w:val="0"/>
            </w:pPr>
            <w:r>
              <w:t>Booking agent</w:t>
            </w:r>
          </w:p>
        </w:tc>
        <w:tc>
          <w:tcPr>
            <w:tcW w:w="478" w:type="dxa"/>
          </w:tcPr>
          <w:p w14:paraId="58064005" w14:textId="77777777" w:rsidR="00A35BD1" w:rsidRPr="00584AC2" w:rsidRDefault="00A35BD1" w:rsidP="00402F50">
            <w:pPr>
              <w:jc w:val="center"/>
              <w:rPr>
                <w:rFonts w:ascii="DINPro-Regular" w:hAnsi="DINPro-Regular"/>
                <w:color w:val="979B37"/>
              </w:rPr>
            </w:pPr>
          </w:p>
        </w:tc>
        <w:tc>
          <w:tcPr>
            <w:tcW w:w="7830" w:type="dxa"/>
          </w:tcPr>
          <w:p w14:paraId="02D2DDDB" w14:textId="77777777" w:rsidR="001A3993" w:rsidRPr="00584AC2" w:rsidRDefault="001A3993" w:rsidP="00A35BD1">
            <w:pPr>
              <w:pStyle w:val="ResumeText"/>
              <w:ind w:right="0"/>
            </w:pPr>
            <w:r>
              <w:t>Notifies by email the booking agent assigned to the company of the travellers b</w:t>
            </w:r>
            <w:r w:rsidR="0077260F">
              <w:t>e</w:t>
            </w:r>
            <w:r>
              <w:t>ing booked.</w:t>
            </w:r>
          </w:p>
        </w:tc>
      </w:tr>
      <w:tr w:rsidR="00CC25DA" w:rsidRPr="00F44ACE" w14:paraId="7F6674BA" w14:textId="77777777" w:rsidTr="007F140A">
        <w:tc>
          <w:tcPr>
            <w:tcW w:w="1778" w:type="dxa"/>
            <w:gridSpan w:val="2"/>
          </w:tcPr>
          <w:p w14:paraId="03D1A3AA" w14:textId="0999CB4D" w:rsidR="00CC25DA" w:rsidRDefault="00CC25DA" w:rsidP="007F140A">
            <w:pPr>
              <w:pStyle w:val="Heading1"/>
              <w:outlineLvl w:val="0"/>
            </w:pPr>
            <w:r>
              <w:t>Approval WO</w:t>
            </w:r>
            <w:r w:rsidR="00C74DD6">
              <w:t>R</w:t>
            </w:r>
            <w:r>
              <w:t>KFLOW</w:t>
            </w:r>
          </w:p>
        </w:tc>
        <w:tc>
          <w:tcPr>
            <w:tcW w:w="478" w:type="dxa"/>
          </w:tcPr>
          <w:p w14:paraId="1C805E3E" w14:textId="77777777" w:rsidR="00CC25DA" w:rsidRPr="00584AC2" w:rsidRDefault="00CC25DA" w:rsidP="007F140A">
            <w:pPr>
              <w:jc w:val="center"/>
            </w:pPr>
            <w:r w:rsidRPr="00DE5C4B">
              <w:rPr>
                <w:rFonts w:ascii="DINPro-Regular" w:hAnsi="DINPro-Regular"/>
                <w:color w:val="F6891E"/>
              </w:rPr>
              <w:sym w:font="Wingdings 2" w:char="F0EC"/>
            </w:r>
          </w:p>
        </w:tc>
        <w:tc>
          <w:tcPr>
            <w:tcW w:w="7830" w:type="dxa"/>
          </w:tcPr>
          <w:p w14:paraId="03AC2DD2" w14:textId="77777777" w:rsidR="00CC25DA" w:rsidRDefault="00CC25DA" w:rsidP="007F140A">
            <w:pPr>
              <w:pStyle w:val="ResumeText"/>
              <w:ind w:right="0"/>
            </w:pPr>
            <w:r>
              <w:t xml:space="preserve">After a booking has been made, if a traveller </w:t>
            </w:r>
            <w:r>
              <w:rPr>
                <w:lang w:val="en-GB"/>
              </w:rPr>
              <w:t xml:space="preserve">needs approval, </w:t>
            </w:r>
            <w:r>
              <w:t xml:space="preserve">the application will follow his specific workflow method and send the respective emails to the approvers requesting the traveller’s approval. If a booking includes more than one traveller the booking shall only be considered approved when all travellers are approved. </w:t>
            </w:r>
          </w:p>
        </w:tc>
      </w:tr>
      <w:tr w:rsidR="00F66D33" w:rsidRPr="00F44ACE" w14:paraId="327D85C0" w14:textId="77777777" w:rsidTr="007F140A">
        <w:tc>
          <w:tcPr>
            <w:tcW w:w="1778" w:type="dxa"/>
            <w:gridSpan w:val="2"/>
          </w:tcPr>
          <w:p w14:paraId="1899008E" w14:textId="77777777" w:rsidR="00F66D33" w:rsidRPr="00584AC2" w:rsidRDefault="00F66D33" w:rsidP="007F140A">
            <w:pPr>
              <w:pStyle w:val="Heading1"/>
              <w:outlineLvl w:val="0"/>
            </w:pPr>
            <w:r w:rsidRPr="00584AC2">
              <w:t>ITINERARIES</w:t>
            </w:r>
          </w:p>
        </w:tc>
        <w:tc>
          <w:tcPr>
            <w:tcW w:w="478" w:type="dxa"/>
          </w:tcPr>
          <w:p w14:paraId="40B6FA2A" w14:textId="77777777" w:rsidR="00F66D33" w:rsidRPr="00584AC2" w:rsidRDefault="00F66D33" w:rsidP="007F140A">
            <w:pPr>
              <w:jc w:val="center"/>
            </w:pPr>
          </w:p>
        </w:tc>
        <w:tc>
          <w:tcPr>
            <w:tcW w:w="7830" w:type="dxa"/>
          </w:tcPr>
          <w:p w14:paraId="46A7E809" w14:textId="77777777" w:rsidR="00F66D33" w:rsidRPr="00584AC2" w:rsidRDefault="00F66D33" w:rsidP="007F140A">
            <w:pPr>
              <w:pStyle w:val="ResumeText"/>
              <w:ind w:right="0"/>
            </w:pPr>
            <w:r w:rsidRPr="00584AC2">
              <w:t xml:space="preserve">Supports “Print” and “Send by email” </w:t>
            </w:r>
            <w:r>
              <w:t>i</w:t>
            </w:r>
            <w:r w:rsidRPr="00584AC2">
              <w:t>tinerary</w:t>
            </w:r>
            <w:r>
              <w:t xml:space="preserve"> with all confirmed segments</w:t>
            </w:r>
            <w:r w:rsidRPr="00584AC2">
              <w:t>.</w:t>
            </w:r>
          </w:p>
        </w:tc>
      </w:tr>
      <w:tr w:rsidR="00CC25DA" w:rsidRPr="00F44ACE" w14:paraId="14058AF5" w14:textId="77777777" w:rsidTr="007F140A">
        <w:tc>
          <w:tcPr>
            <w:tcW w:w="1778" w:type="dxa"/>
            <w:gridSpan w:val="2"/>
          </w:tcPr>
          <w:p w14:paraId="1480E07B" w14:textId="77777777" w:rsidR="00CC25DA" w:rsidRPr="00584AC2" w:rsidRDefault="00F66D33" w:rsidP="007F140A">
            <w:pPr>
              <w:pStyle w:val="Heading1"/>
              <w:outlineLvl w:val="0"/>
            </w:pPr>
            <w:r>
              <w:t>GDS</w:t>
            </w:r>
            <w:r w:rsidR="00273AF5">
              <w:t xml:space="preserve"> “</w:t>
            </w:r>
            <w:r w:rsidR="00CC25DA" w:rsidRPr="00584AC2">
              <w:t>on request</w:t>
            </w:r>
            <w:r w:rsidR="00273AF5">
              <w:t>”</w:t>
            </w:r>
            <w:r w:rsidR="00CC25DA" w:rsidRPr="00584AC2">
              <w:t xml:space="preserve"> ticketing</w:t>
            </w:r>
          </w:p>
        </w:tc>
        <w:tc>
          <w:tcPr>
            <w:tcW w:w="478" w:type="dxa"/>
          </w:tcPr>
          <w:p w14:paraId="2F309E55" w14:textId="77777777" w:rsidR="00CC25DA" w:rsidRPr="00584AC2" w:rsidRDefault="00CC25DA" w:rsidP="007F140A">
            <w:pPr>
              <w:jc w:val="center"/>
            </w:pPr>
          </w:p>
        </w:tc>
        <w:tc>
          <w:tcPr>
            <w:tcW w:w="7830" w:type="dxa"/>
          </w:tcPr>
          <w:p w14:paraId="7736FFF0" w14:textId="77777777" w:rsidR="00CC25DA" w:rsidRPr="00584AC2" w:rsidRDefault="00CC25DA" w:rsidP="007F140A">
            <w:pPr>
              <w:pStyle w:val="ResumeText"/>
              <w:ind w:right="0"/>
            </w:pPr>
            <w:r w:rsidRPr="00584AC2">
              <w:t>Allows company users to request ticketing to the agency.</w:t>
            </w:r>
          </w:p>
        </w:tc>
      </w:tr>
      <w:tr w:rsidR="00CC25DA" w:rsidRPr="00F44ACE" w14:paraId="1C3C543A" w14:textId="77777777" w:rsidTr="007F140A">
        <w:tc>
          <w:tcPr>
            <w:tcW w:w="1778" w:type="dxa"/>
            <w:gridSpan w:val="2"/>
          </w:tcPr>
          <w:p w14:paraId="33B09AB8" w14:textId="77777777" w:rsidR="00CC25DA" w:rsidRDefault="00CC25DA" w:rsidP="007F140A">
            <w:pPr>
              <w:pStyle w:val="Heading1"/>
              <w:outlineLvl w:val="0"/>
            </w:pPr>
            <w:r>
              <w:t xml:space="preserve">SEND TO GDS </w:t>
            </w:r>
          </w:p>
          <w:p w14:paraId="192C43C9" w14:textId="77777777" w:rsidR="00CC25DA" w:rsidRPr="00584AC2" w:rsidRDefault="00CC25DA" w:rsidP="007F140A">
            <w:pPr>
              <w:pStyle w:val="Heading1"/>
              <w:outlineLvl w:val="0"/>
            </w:pPr>
            <w:r>
              <w:t>TICKETING QUEUE</w:t>
            </w:r>
            <w:r w:rsidR="00F66D33">
              <w:t>s</w:t>
            </w:r>
          </w:p>
        </w:tc>
        <w:tc>
          <w:tcPr>
            <w:tcW w:w="478" w:type="dxa"/>
          </w:tcPr>
          <w:p w14:paraId="52313FAC" w14:textId="77777777" w:rsidR="00CC25DA" w:rsidRPr="00584AC2" w:rsidRDefault="00CC25DA" w:rsidP="007F140A">
            <w:pPr>
              <w:jc w:val="center"/>
            </w:pPr>
          </w:p>
        </w:tc>
        <w:tc>
          <w:tcPr>
            <w:tcW w:w="7830" w:type="dxa"/>
          </w:tcPr>
          <w:p w14:paraId="46649887" w14:textId="77777777" w:rsidR="00CC25DA" w:rsidRPr="00584AC2" w:rsidRDefault="00CC25DA" w:rsidP="007F140A">
            <w:pPr>
              <w:pStyle w:val="ResumeText"/>
              <w:ind w:right="0"/>
            </w:pPr>
            <w:r>
              <w:rPr>
                <w:lang w:val="en-GB"/>
              </w:rPr>
              <w:t>Sends</w:t>
            </w:r>
            <w:r w:rsidRPr="00D20171">
              <w:rPr>
                <w:lang w:val="en-GB"/>
              </w:rPr>
              <w:t xml:space="preserve"> </w:t>
            </w:r>
            <w:r>
              <w:rPr>
                <w:lang w:val="en-GB"/>
              </w:rPr>
              <w:t xml:space="preserve">bookings to </w:t>
            </w:r>
            <w:r w:rsidRPr="00D20171">
              <w:rPr>
                <w:lang w:val="en-GB"/>
              </w:rPr>
              <w:t xml:space="preserve">the </w:t>
            </w:r>
            <w:r>
              <w:rPr>
                <w:lang w:val="en-GB"/>
              </w:rPr>
              <w:t>GDS ticketing q</w:t>
            </w:r>
            <w:r w:rsidRPr="00D20171">
              <w:rPr>
                <w:lang w:val="en-GB"/>
              </w:rPr>
              <w:t>ueue</w:t>
            </w:r>
            <w:r>
              <w:rPr>
                <w:lang w:val="en-GB"/>
              </w:rPr>
              <w:t>s</w:t>
            </w:r>
            <w:r w:rsidRPr="00D20171">
              <w:rPr>
                <w:lang w:val="en-GB"/>
              </w:rPr>
              <w:t xml:space="preserve"> </w:t>
            </w:r>
            <w:r>
              <w:rPr>
                <w:lang w:val="en-GB"/>
              </w:rPr>
              <w:t>defined.</w:t>
            </w:r>
          </w:p>
        </w:tc>
      </w:tr>
      <w:tr w:rsidR="00CC25DA" w:rsidRPr="00F44ACE" w14:paraId="3750735E" w14:textId="77777777" w:rsidTr="007F140A">
        <w:tc>
          <w:tcPr>
            <w:tcW w:w="1778" w:type="dxa"/>
            <w:gridSpan w:val="2"/>
          </w:tcPr>
          <w:p w14:paraId="5177FF19" w14:textId="77777777" w:rsidR="00CC25DA" w:rsidRPr="00584AC2" w:rsidRDefault="00CC25DA" w:rsidP="007F140A">
            <w:pPr>
              <w:pStyle w:val="Heading1"/>
              <w:outlineLvl w:val="0"/>
            </w:pPr>
            <w:r>
              <w:t>ticketing agent</w:t>
            </w:r>
          </w:p>
        </w:tc>
        <w:tc>
          <w:tcPr>
            <w:tcW w:w="478" w:type="dxa"/>
          </w:tcPr>
          <w:p w14:paraId="03824D9C" w14:textId="77777777" w:rsidR="00CC25DA" w:rsidRPr="00584AC2" w:rsidRDefault="00CC25DA" w:rsidP="007F140A">
            <w:pPr>
              <w:jc w:val="center"/>
              <w:rPr>
                <w:rFonts w:ascii="DINPro-Regular" w:hAnsi="DINPro-Regular"/>
                <w:color w:val="979B37"/>
              </w:rPr>
            </w:pPr>
          </w:p>
        </w:tc>
        <w:tc>
          <w:tcPr>
            <w:tcW w:w="7830" w:type="dxa"/>
          </w:tcPr>
          <w:p w14:paraId="38E7FFE3" w14:textId="77777777" w:rsidR="00CC25DA" w:rsidRPr="00584AC2" w:rsidRDefault="00CC25DA" w:rsidP="007F140A">
            <w:pPr>
              <w:pStyle w:val="ResumeText"/>
              <w:ind w:right="0"/>
            </w:pPr>
            <w:r>
              <w:t>Notifies by email the ticketing agent assigned to the company of the travellers being booked.</w:t>
            </w:r>
          </w:p>
        </w:tc>
      </w:tr>
    </w:tbl>
    <w:p w14:paraId="1D9F161F" w14:textId="77777777" w:rsidR="00073A71" w:rsidRDefault="00073A71" w:rsidP="009B1C9F"/>
    <w:p w14:paraId="1389B975" w14:textId="77777777" w:rsidR="001B6325" w:rsidRPr="00584AC2" w:rsidRDefault="001B6325" w:rsidP="001B6325">
      <w:pPr>
        <w:pStyle w:val="Name"/>
      </w:pPr>
      <w:bookmarkStart w:id="2" w:name="_GoBack"/>
      <w:bookmarkEnd w:id="2"/>
      <w:r w:rsidRPr="00584AC2">
        <w:t xml:space="preserve">TRIPS | </w:t>
      </w:r>
      <w:r w:rsidR="001A3993">
        <w:t>Check your booking history</w:t>
      </w:r>
    </w:p>
    <w:tbl>
      <w:tblPr>
        <w:tblStyle w:val="ResumeTable"/>
        <w:tblW w:w="5000" w:type="pct"/>
        <w:tblLook w:val="04A0" w:firstRow="1" w:lastRow="0" w:firstColumn="1" w:lastColumn="0" w:noHBand="0" w:noVBand="1"/>
        <w:tblDescription w:val="Resume"/>
      </w:tblPr>
      <w:tblGrid>
        <w:gridCol w:w="1780"/>
        <w:gridCol w:w="471"/>
        <w:gridCol w:w="7835"/>
      </w:tblGrid>
      <w:tr w:rsidR="001B6325" w:rsidRPr="00F44ACE" w14:paraId="64316C22" w14:textId="77777777" w:rsidTr="00D20171">
        <w:tc>
          <w:tcPr>
            <w:tcW w:w="1780" w:type="dxa"/>
          </w:tcPr>
          <w:p w14:paraId="259C6C69" w14:textId="77777777" w:rsidR="001B6325" w:rsidRPr="00584AC2" w:rsidRDefault="001B6325" w:rsidP="00D20171">
            <w:pPr>
              <w:pStyle w:val="Heading1"/>
              <w:outlineLvl w:val="0"/>
            </w:pPr>
            <w:r w:rsidRPr="00584AC2">
              <w:t>MY TRIPS</w:t>
            </w:r>
          </w:p>
        </w:tc>
        <w:tc>
          <w:tcPr>
            <w:tcW w:w="471" w:type="dxa"/>
          </w:tcPr>
          <w:p w14:paraId="7CF7C6BE" w14:textId="77777777" w:rsidR="001B6325" w:rsidRPr="00584AC2" w:rsidRDefault="001B6325" w:rsidP="001E3487">
            <w:pPr>
              <w:jc w:val="center"/>
            </w:pPr>
          </w:p>
        </w:tc>
        <w:tc>
          <w:tcPr>
            <w:tcW w:w="7835" w:type="dxa"/>
          </w:tcPr>
          <w:p w14:paraId="4890559E" w14:textId="3B365D9D" w:rsidR="001B6325" w:rsidRPr="00584AC2" w:rsidRDefault="001B6325">
            <w:pPr>
              <w:pStyle w:val="ResumeText"/>
              <w:ind w:right="0"/>
            </w:pPr>
            <w:r w:rsidRPr="00584AC2">
              <w:t>Displays</w:t>
            </w:r>
            <w:r w:rsidR="00A24AFB">
              <w:t xml:space="preserve"> a list with the </w:t>
            </w:r>
            <w:r w:rsidRPr="00584AC2">
              <w:t>trips already booked</w:t>
            </w:r>
            <w:r w:rsidR="00C74DD6">
              <w:t xml:space="preserve"> </w:t>
            </w:r>
            <w:r w:rsidR="00C74DD6" w:rsidRPr="00DE5C4B">
              <w:rPr>
                <w:color w:val="F6891E"/>
                <w:vertAlign w:val="superscript"/>
              </w:rPr>
              <w:t>NEW</w:t>
            </w:r>
            <w:r w:rsidR="00C74DD6">
              <w:t xml:space="preserve"> </w:t>
            </w:r>
            <w:r w:rsidR="00C74DD6" w:rsidRPr="0037091E">
              <w:rPr>
                <w:color w:val="F6891E"/>
              </w:rPr>
              <w:t>and an advanced search to allow you to easily find the bookings you are looking for</w:t>
            </w:r>
            <w:r w:rsidR="00C74DD6" w:rsidRPr="0037091E">
              <w:rPr>
                <w:color w:val="FFC000"/>
              </w:rPr>
              <w:t xml:space="preserve"> </w:t>
            </w:r>
            <w:r w:rsidR="00C74DD6" w:rsidRPr="00DE5C4B">
              <w:rPr>
                <w:color w:val="F6891E"/>
                <w:vertAlign w:val="superscript"/>
              </w:rPr>
              <w:t>NEW</w:t>
            </w:r>
            <w:r w:rsidRPr="00584AC2">
              <w:t>.</w:t>
            </w:r>
          </w:p>
        </w:tc>
      </w:tr>
      <w:tr w:rsidR="001B6325" w:rsidRPr="00F44ACE" w14:paraId="0466B2B1" w14:textId="77777777" w:rsidTr="00D20171">
        <w:tc>
          <w:tcPr>
            <w:tcW w:w="1780" w:type="dxa"/>
          </w:tcPr>
          <w:p w14:paraId="570E371B" w14:textId="77777777" w:rsidR="001B6325" w:rsidRPr="00584AC2" w:rsidRDefault="001343DE" w:rsidP="001F5561">
            <w:pPr>
              <w:pStyle w:val="Heading1"/>
              <w:outlineLvl w:val="0"/>
            </w:pPr>
            <w:r>
              <w:t>My APPROVALS</w:t>
            </w:r>
          </w:p>
        </w:tc>
        <w:tc>
          <w:tcPr>
            <w:tcW w:w="471" w:type="dxa"/>
          </w:tcPr>
          <w:p w14:paraId="5764F015" w14:textId="77777777" w:rsidR="001B6325" w:rsidRPr="00584AC2" w:rsidRDefault="001B6325" w:rsidP="001E3487">
            <w:pPr>
              <w:jc w:val="center"/>
              <w:rPr>
                <w:rFonts w:ascii="DINPro-Regular" w:hAnsi="DINPro-Regular"/>
                <w:color w:val="979B37"/>
              </w:rPr>
            </w:pPr>
            <w:r w:rsidRPr="00823C8F">
              <w:rPr>
                <w:rFonts w:ascii="DINPro-Regular" w:hAnsi="DINPro-Regular"/>
                <w:color w:val="F6891E"/>
              </w:rPr>
              <w:sym w:font="Wingdings 2" w:char="F0EC"/>
            </w:r>
          </w:p>
        </w:tc>
        <w:tc>
          <w:tcPr>
            <w:tcW w:w="7835" w:type="dxa"/>
          </w:tcPr>
          <w:p w14:paraId="565B3756" w14:textId="77777777" w:rsidR="001B6325" w:rsidRPr="00584AC2" w:rsidRDefault="001B6325" w:rsidP="00860F50">
            <w:pPr>
              <w:pStyle w:val="ResumeText"/>
              <w:ind w:right="0"/>
            </w:pPr>
            <w:r w:rsidRPr="00584AC2">
              <w:t xml:space="preserve">Allows easy access to the list of PNRs waiting </w:t>
            </w:r>
            <w:r>
              <w:t xml:space="preserve">for </w:t>
            </w:r>
            <w:r w:rsidRPr="00584AC2">
              <w:t xml:space="preserve">the </w:t>
            </w:r>
            <w:r w:rsidR="008E6864" w:rsidRPr="00584AC2">
              <w:t>approv</w:t>
            </w:r>
            <w:r w:rsidR="008E6864">
              <w:t>ers’</w:t>
            </w:r>
            <w:r w:rsidR="00253CB8">
              <w:t xml:space="preserve"> action</w:t>
            </w:r>
            <w:r w:rsidRPr="00584AC2">
              <w:t>.</w:t>
            </w:r>
          </w:p>
        </w:tc>
      </w:tr>
    </w:tbl>
    <w:p w14:paraId="72E1D89C" w14:textId="77777777" w:rsidR="003A1A2C" w:rsidRDefault="003A1A2C">
      <w:pPr>
        <w:spacing w:before="0" w:after="0" w:line="240" w:lineRule="auto"/>
      </w:pPr>
    </w:p>
    <w:p w14:paraId="5D3FCE3C" w14:textId="77777777" w:rsidR="001B6325" w:rsidRPr="00584AC2" w:rsidRDefault="001B6325" w:rsidP="001B6325">
      <w:pPr>
        <w:pStyle w:val="Name"/>
      </w:pPr>
      <w:r w:rsidRPr="00584AC2">
        <w:t>MY ACCOUNT | Full autonomy</w:t>
      </w:r>
    </w:p>
    <w:tbl>
      <w:tblPr>
        <w:tblStyle w:val="ResumeTable"/>
        <w:tblW w:w="5073" w:type="pct"/>
        <w:tblLook w:val="04A0" w:firstRow="1" w:lastRow="0" w:firstColumn="1" w:lastColumn="0" w:noHBand="0" w:noVBand="1"/>
        <w:tblDescription w:val="Resume"/>
      </w:tblPr>
      <w:tblGrid>
        <w:gridCol w:w="1701"/>
        <w:gridCol w:w="77"/>
        <w:gridCol w:w="378"/>
        <w:gridCol w:w="100"/>
        <w:gridCol w:w="15"/>
        <w:gridCol w:w="7812"/>
        <w:gridCol w:w="35"/>
        <w:gridCol w:w="115"/>
      </w:tblGrid>
      <w:tr w:rsidR="001D74CA" w:rsidRPr="00F44ACE" w14:paraId="646D6512" w14:textId="77777777" w:rsidTr="007F140A">
        <w:trPr>
          <w:gridAfter w:val="1"/>
          <w:wAfter w:w="115" w:type="dxa"/>
        </w:trPr>
        <w:tc>
          <w:tcPr>
            <w:tcW w:w="10118" w:type="dxa"/>
            <w:gridSpan w:val="7"/>
          </w:tcPr>
          <w:p w14:paraId="73D7AD7C" w14:textId="77777777" w:rsidR="001D74CA" w:rsidRPr="00584AC2" w:rsidRDefault="001D74CA" w:rsidP="007F140A">
            <w:pPr>
              <w:pStyle w:val="Heading1"/>
              <w:jc w:val="left"/>
              <w:outlineLvl w:val="0"/>
            </w:pPr>
            <w:r>
              <w:t>MY PROFILE</w:t>
            </w:r>
          </w:p>
          <w:p w14:paraId="34275825" w14:textId="77777777" w:rsidR="001D74CA" w:rsidRPr="00584AC2" w:rsidRDefault="001D74CA" w:rsidP="001D74CA">
            <w:pPr>
              <w:pStyle w:val="ResumeText"/>
              <w:ind w:right="0"/>
            </w:pPr>
            <w:r>
              <w:t>Allows users to edit their information including their password.</w:t>
            </w:r>
          </w:p>
        </w:tc>
      </w:tr>
      <w:tr w:rsidR="001D74CA" w:rsidRPr="00F44ACE" w14:paraId="5688E318" w14:textId="77777777" w:rsidTr="007F140A">
        <w:trPr>
          <w:gridAfter w:val="1"/>
          <w:wAfter w:w="115" w:type="dxa"/>
        </w:trPr>
        <w:tc>
          <w:tcPr>
            <w:tcW w:w="10118" w:type="dxa"/>
            <w:gridSpan w:val="7"/>
          </w:tcPr>
          <w:p w14:paraId="53CB5761" w14:textId="77777777" w:rsidR="001D74CA" w:rsidRPr="00584AC2" w:rsidRDefault="001D74CA" w:rsidP="007F140A">
            <w:pPr>
              <w:pStyle w:val="Heading1"/>
              <w:jc w:val="left"/>
              <w:outlineLvl w:val="0"/>
            </w:pPr>
            <w:r>
              <w:lastRenderedPageBreak/>
              <w:t>AGENCY DETAILS</w:t>
            </w:r>
          </w:p>
          <w:p w14:paraId="3AE3F709" w14:textId="77777777" w:rsidR="001D74CA" w:rsidRPr="00584AC2" w:rsidRDefault="009E5668" w:rsidP="00273AF5">
            <w:pPr>
              <w:pStyle w:val="ResumeText"/>
              <w:ind w:right="0"/>
            </w:pPr>
            <w:r>
              <w:t>Enables</w:t>
            </w:r>
            <w:r w:rsidR="001D74CA">
              <w:t xml:space="preserve"> agency users</w:t>
            </w:r>
            <w:r>
              <w:t xml:space="preserve"> to</w:t>
            </w:r>
            <w:r w:rsidR="001D74CA">
              <w:t xml:space="preserve"> </w:t>
            </w:r>
            <w:r w:rsidR="00273AF5">
              <w:t>edit</w:t>
            </w:r>
            <w:r>
              <w:t xml:space="preserve"> and edit their agency details.</w:t>
            </w:r>
          </w:p>
        </w:tc>
      </w:tr>
      <w:tr w:rsidR="00B6158D" w:rsidRPr="00F44ACE" w14:paraId="01104C52" w14:textId="77777777" w:rsidTr="00823C8F">
        <w:trPr>
          <w:gridAfter w:val="1"/>
          <w:wAfter w:w="115" w:type="dxa"/>
        </w:trPr>
        <w:tc>
          <w:tcPr>
            <w:tcW w:w="1701" w:type="dxa"/>
          </w:tcPr>
          <w:p w14:paraId="5C7CECDA" w14:textId="77777777" w:rsidR="00B6158D" w:rsidRPr="00584AC2" w:rsidRDefault="00B6158D">
            <w:pPr>
              <w:pStyle w:val="Heading1"/>
              <w:outlineLvl w:val="0"/>
            </w:pPr>
            <w:r>
              <w:t>AGENCY INFORMATION</w:t>
            </w:r>
          </w:p>
        </w:tc>
        <w:tc>
          <w:tcPr>
            <w:tcW w:w="455" w:type="dxa"/>
            <w:gridSpan w:val="2"/>
          </w:tcPr>
          <w:p w14:paraId="3F975EEE" w14:textId="77777777" w:rsidR="00B6158D" w:rsidRPr="00584AC2" w:rsidRDefault="00B6158D" w:rsidP="005F1A66">
            <w:pPr>
              <w:jc w:val="center"/>
            </w:pPr>
          </w:p>
        </w:tc>
        <w:tc>
          <w:tcPr>
            <w:tcW w:w="7962" w:type="dxa"/>
            <w:gridSpan w:val="4"/>
          </w:tcPr>
          <w:p w14:paraId="2D21B458" w14:textId="77777777" w:rsidR="00B6158D" w:rsidRPr="00584AC2" w:rsidRDefault="00055A6E" w:rsidP="00823C8F">
            <w:pPr>
              <w:pStyle w:val="ResumeText"/>
              <w:ind w:left="112" w:right="0"/>
            </w:pPr>
            <w:r>
              <w:t xml:space="preserve">Includes, </w:t>
            </w:r>
            <w:r w:rsidR="00131F12">
              <w:t>Agency name, address, contacts, VAT number, agency short name, general bookings phone, responsible person.</w:t>
            </w:r>
          </w:p>
        </w:tc>
      </w:tr>
      <w:tr w:rsidR="00EE104A" w:rsidRPr="00F44ACE" w14:paraId="132BFBF8" w14:textId="77777777" w:rsidTr="00823C8F">
        <w:trPr>
          <w:gridAfter w:val="1"/>
          <w:wAfter w:w="115" w:type="dxa"/>
        </w:trPr>
        <w:tc>
          <w:tcPr>
            <w:tcW w:w="1701" w:type="dxa"/>
          </w:tcPr>
          <w:p w14:paraId="694C89AD" w14:textId="77777777" w:rsidR="00EE104A" w:rsidRDefault="00EE104A" w:rsidP="005F1A66">
            <w:pPr>
              <w:pStyle w:val="Heading1"/>
              <w:outlineLvl w:val="0"/>
            </w:pPr>
            <w:r>
              <w:t>AGENCY TERMS &amp; CONDITIONS</w:t>
            </w:r>
          </w:p>
        </w:tc>
        <w:tc>
          <w:tcPr>
            <w:tcW w:w="455" w:type="dxa"/>
            <w:gridSpan w:val="2"/>
          </w:tcPr>
          <w:p w14:paraId="384AB247" w14:textId="77777777" w:rsidR="00EE104A" w:rsidRPr="00584AC2" w:rsidRDefault="00EE104A" w:rsidP="005F1A66">
            <w:pPr>
              <w:jc w:val="center"/>
            </w:pPr>
          </w:p>
        </w:tc>
        <w:tc>
          <w:tcPr>
            <w:tcW w:w="7962" w:type="dxa"/>
            <w:gridSpan w:val="4"/>
          </w:tcPr>
          <w:p w14:paraId="24A61979" w14:textId="77777777" w:rsidR="00EE104A" w:rsidRDefault="00EE104A" w:rsidP="005F1A66">
            <w:pPr>
              <w:pStyle w:val="ResumeText"/>
              <w:ind w:left="112" w:right="0"/>
            </w:pPr>
            <w:r>
              <w:t xml:space="preserve">Supports </w:t>
            </w:r>
            <w:r w:rsidRPr="00FD4C25">
              <w:t xml:space="preserve">travel agencies </w:t>
            </w:r>
            <w:r>
              <w:t xml:space="preserve">own </w:t>
            </w:r>
            <w:r w:rsidRPr="00FD4C25">
              <w:t xml:space="preserve">terms and conditions for users to accept before </w:t>
            </w:r>
            <w:r>
              <w:t xml:space="preserve">completing a </w:t>
            </w:r>
            <w:r w:rsidRPr="00FD4C25">
              <w:t>booking</w:t>
            </w:r>
            <w:r>
              <w:t>.</w:t>
            </w:r>
          </w:p>
        </w:tc>
      </w:tr>
      <w:tr w:rsidR="00B6158D" w:rsidRPr="00F44ACE" w14:paraId="6EE638A9" w14:textId="77777777" w:rsidTr="00823C8F">
        <w:trPr>
          <w:gridAfter w:val="1"/>
          <w:wAfter w:w="115" w:type="dxa"/>
        </w:trPr>
        <w:tc>
          <w:tcPr>
            <w:tcW w:w="1701" w:type="dxa"/>
          </w:tcPr>
          <w:p w14:paraId="196E17BD" w14:textId="77777777" w:rsidR="00B6158D" w:rsidRPr="00550EAE" w:rsidRDefault="00B6158D" w:rsidP="005F1A66">
            <w:pPr>
              <w:pStyle w:val="Heading1"/>
              <w:outlineLvl w:val="0"/>
              <w:rPr>
                <w:vertAlign w:val="superscript"/>
              </w:rPr>
            </w:pPr>
            <w:r>
              <w:t>CURRENCY</w:t>
            </w:r>
          </w:p>
        </w:tc>
        <w:tc>
          <w:tcPr>
            <w:tcW w:w="455" w:type="dxa"/>
            <w:gridSpan w:val="2"/>
          </w:tcPr>
          <w:p w14:paraId="2F915B71" w14:textId="77777777" w:rsidR="00B6158D" w:rsidRPr="00584AC2" w:rsidRDefault="00B6158D" w:rsidP="005F1A66">
            <w:pPr>
              <w:jc w:val="center"/>
            </w:pPr>
          </w:p>
        </w:tc>
        <w:tc>
          <w:tcPr>
            <w:tcW w:w="7962" w:type="dxa"/>
            <w:gridSpan w:val="4"/>
          </w:tcPr>
          <w:p w14:paraId="766DD736" w14:textId="77777777" w:rsidR="00B6158D" w:rsidRDefault="00B6158D" w:rsidP="005F1A66">
            <w:pPr>
              <w:pStyle w:val="ResumeText"/>
              <w:ind w:left="112" w:right="0"/>
            </w:pPr>
            <w:r>
              <w:t>Supports worldwide currencies.</w:t>
            </w:r>
          </w:p>
        </w:tc>
      </w:tr>
      <w:tr w:rsidR="00B6158D" w:rsidRPr="00F44ACE" w14:paraId="328AA305" w14:textId="77777777" w:rsidTr="00823C8F">
        <w:trPr>
          <w:gridAfter w:val="1"/>
          <w:wAfter w:w="115" w:type="dxa"/>
        </w:trPr>
        <w:tc>
          <w:tcPr>
            <w:tcW w:w="1701" w:type="dxa"/>
          </w:tcPr>
          <w:p w14:paraId="1118A9F4" w14:textId="77777777" w:rsidR="00B6158D" w:rsidRPr="00550EAE" w:rsidRDefault="00EE104A" w:rsidP="00EE104A">
            <w:pPr>
              <w:pStyle w:val="Heading1"/>
              <w:outlineLvl w:val="0"/>
              <w:rPr>
                <w:vertAlign w:val="superscript"/>
              </w:rPr>
            </w:pPr>
            <w:r>
              <w:t xml:space="preserve">STORE </w:t>
            </w:r>
            <w:r w:rsidR="00B6158D" w:rsidRPr="007550FD">
              <w:t>Credit Card</w:t>
            </w:r>
            <w:r>
              <w:t>S</w:t>
            </w:r>
            <w:r w:rsidR="00B6158D" w:rsidRPr="007550FD">
              <w:t xml:space="preserve"> </w:t>
            </w:r>
          </w:p>
        </w:tc>
        <w:tc>
          <w:tcPr>
            <w:tcW w:w="455" w:type="dxa"/>
            <w:gridSpan w:val="2"/>
          </w:tcPr>
          <w:p w14:paraId="7A3CA12C" w14:textId="77777777" w:rsidR="00B6158D" w:rsidRPr="00584AC2" w:rsidRDefault="00B6158D" w:rsidP="005F1A66">
            <w:pPr>
              <w:jc w:val="center"/>
            </w:pPr>
          </w:p>
        </w:tc>
        <w:tc>
          <w:tcPr>
            <w:tcW w:w="7962" w:type="dxa"/>
            <w:gridSpan w:val="4"/>
          </w:tcPr>
          <w:p w14:paraId="03000348" w14:textId="77777777" w:rsidR="00B6158D" w:rsidRDefault="00B6158D" w:rsidP="00055A6E">
            <w:pPr>
              <w:pStyle w:val="ResumeText"/>
              <w:ind w:left="112" w:right="0"/>
            </w:pPr>
            <w:r>
              <w:t>T</w:t>
            </w:r>
            <w:r w:rsidRPr="007550FD">
              <w:t xml:space="preserve">ravel </w:t>
            </w:r>
            <w:r>
              <w:t>agencies can</w:t>
            </w:r>
            <w:r w:rsidRPr="007550FD">
              <w:t xml:space="preserve"> </w:t>
            </w:r>
            <w:r>
              <w:t xml:space="preserve">store agency credit cards </w:t>
            </w:r>
            <w:r w:rsidR="00C225C3">
              <w:t xml:space="preserve">if </w:t>
            </w:r>
            <w:r w:rsidR="00055A6E">
              <w:t xml:space="preserve">they want </w:t>
            </w:r>
            <w:r w:rsidR="00C225C3">
              <w:t>to assume the payment of certain content</w:t>
            </w:r>
            <w:r w:rsidR="00055A6E">
              <w:t>s</w:t>
            </w:r>
            <w:r w:rsidR="00C225C3">
              <w:t xml:space="preserve"> for certain companies.</w:t>
            </w:r>
          </w:p>
        </w:tc>
      </w:tr>
      <w:tr w:rsidR="00B6158D" w:rsidRPr="00F44ACE" w14:paraId="7197583C" w14:textId="77777777" w:rsidTr="00823C8F">
        <w:trPr>
          <w:gridAfter w:val="2"/>
          <w:wAfter w:w="150" w:type="dxa"/>
        </w:trPr>
        <w:tc>
          <w:tcPr>
            <w:tcW w:w="1701" w:type="dxa"/>
          </w:tcPr>
          <w:p w14:paraId="0B9CC3B3" w14:textId="77777777" w:rsidR="00B6158D" w:rsidRPr="00584AC2" w:rsidRDefault="00B6158D" w:rsidP="005F1A66">
            <w:pPr>
              <w:pStyle w:val="Heading1"/>
              <w:outlineLvl w:val="0"/>
            </w:pPr>
            <w:r w:rsidRPr="00584AC2">
              <w:t>Agency support Contacts</w:t>
            </w:r>
          </w:p>
        </w:tc>
        <w:tc>
          <w:tcPr>
            <w:tcW w:w="570" w:type="dxa"/>
            <w:gridSpan w:val="4"/>
          </w:tcPr>
          <w:p w14:paraId="180C5C15" w14:textId="77777777" w:rsidR="00B6158D" w:rsidRPr="00584AC2" w:rsidRDefault="00B6158D" w:rsidP="005F1A66">
            <w:pPr>
              <w:jc w:val="center"/>
            </w:pPr>
          </w:p>
        </w:tc>
        <w:tc>
          <w:tcPr>
            <w:tcW w:w="7812" w:type="dxa"/>
          </w:tcPr>
          <w:p w14:paraId="2D3551FE" w14:textId="77777777" w:rsidR="00B6158D" w:rsidRPr="00584AC2" w:rsidRDefault="00B6158D" w:rsidP="005F1A66">
            <w:pPr>
              <w:pStyle w:val="ResumeText"/>
              <w:ind w:right="0"/>
            </w:pPr>
            <w:r w:rsidRPr="00584AC2">
              <w:t xml:space="preserve">Agencies can </w:t>
            </w:r>
            <w:r>
              <w:t xml:space="preserve">add </w:t>
            </w:r>
            <w:r w:rsidRPr="00584AC2">
              <w:t>their email</w:t>
            </w:r>
            <w:r>
              <w:t xml:space="preserve">, </w:t>
            </w:r>
            <w:r w:rsidRPr="00584AC2">
              <w:t xml:space="preserve">phone </w:t>
            </w:r>
            <w:r>
              <w:t xml:space="preserve">and working hours </w:t>
            </w:r>
            <w:r w:rsidRPr="00584AC2">
              <w:t>support information</w:t>
            </w:r>
            <w:r>
              <w:t xml:space="preserve"> which will be displayed at TTS Corporate header.</w:t>
            </w:r>
          </w:p>
        </w:tc>
      </w:tr>
      <w:tr w:rsidR="005F1A66" w:rsidRPr="00F44ACE" w14:paraId="24932A15" w14:textId="77777777" w:rsidTr="00823C8F">
        <w:trPr>
          <w:gridAfter w:val="1"/>
          <w:wAfter w:w="115" w:type="dxa"/>
        </w:trPr>
        <w:tc>
          <w:tcPr>
            <w:tcW w:w="10118" w:type="dxa"/>
            <w:gridSpan w:val="7"/>
          </w:tcPr>
          <w:p w14:paraId="5620E344" w14:textId="77777777" w:rsidR="005F1A66" w:rsidRPr="00584AC2" w:rsidRDefault="005F1A66" w:rsidP="005F1A66">
            <w:pPr>
              <w:pStyle w:val="Heading1"/>
              <w:jc w:val="left"/>
              <w:outlineLvl w:val="0"/>
            </w:pPr>
            <w:r>
              <w:t>COMPANIES</w:t>
            </w:r>
          </w:p>
          <w:p w14:paraId="46BB9014" w14:textId="77777777" w:rsidR="005F1A66" w:rsidRPr="00584AC2" w:rsidRDefault="005F1A66" w:rsidP="005F1A66">
            <w:pPr>
              <w:pStyle w:val="ResumeText"/>
              <w:ind w:right="0"/>
            </w:pPr>
            <w:r w:rsidRPr="00584AC2">
              <w:t xml:space="preserve">Offers company management autonomy to agencies allowing them to </w:t>
            </w:r>
            <w:r>
              <w:t xml:space="preserve">easily </w:t>
            </w:r>
            <w:r w:rsidRPr="00584AC2">
              <w:t>add as many companies as they wish to.</w:t>
            </w:r>
            <w:r w:rsidR="00055A6E">
              <w:t xml:space="preserve"> Agenc</w:t>
            </w:r>
            <w:r w:rsidR="00EE104A">
              <w:t>i</w:t>
            </w:r>
            <w:r w:rsidR="00055A6E">
              <w:t>es can create, edit and delete companies.</w:t>
            </w:r>
          </w:p>
        </w:tc>
      </w:tr>
      <w:tr w:rsidR="005F1A66" w:rsidRPr="00F44ACE" w14:paraId="410DAA9D" w14:textId="77777777" w:rsidTr="00823C8F">
        <w:trPr>
          <w:gridAfter w:val="1"/>
          <w:wAfter w:w="115" w:type="dxa"/>
        </w:trPr>
        <w:tc>
          <w:tcPr>
            <w:tcW w:w="1701" w:type="dxa"/>
          </w:tcPr>
          <w:p w14:paraId="3CC220CD" w14:textId="77777777" w:rsidR="005F1A66" w:rsidRPr="00584AC2" w:rsidRDefault="005F1A66" w:rsidP="001D74CA">
            <w:pPr>
              <w:pStyle w:val="Heading1"/>
              <w:outlineLvl w:val="0"/>
            </w:pPr>
            <w:r>
              <w:t>Company</w:t>
            </w:r>
            <w:r w:rsidR="00286D37">
              <w:t xml:space="preserve"> main</w:t>
            </w:r>
            <w:r>
              <w:t xml:space="preserve"> INFORMATION</w:t>
            </w:r>
          </w:p>
        </w:tc>
        <w:tc>
          <w:tcPr>
            <w:tcW w:w="455" w:type="dxa"/>
            <w:gridSpan w:val="2"/>
          </w:tcPr>
          <w:p w14:paraId="7E7122A6" w14:textId="77777777" w:rsidR="005F1A66" w:rsidRPr="00584AC2" w:rsidRDefault="005F1A66" w:rsidP="005F1A66">
            <w:pPr>
              <w:jc w:val="center"/>
            </w:pPr>
          </w:p>
        </w:tc>
        <w:tc>
          <w:tcPr>
            <w:tcW w:w="7962" w:type="dxa"/>
            <w:gridSpan w:val="4"/>
          </w:tcPr>
          <w:p w14:paraId="554B33C3" w14:textId="77777777" w:rsidR="005F1A66" w:rsidRPr="00584AC2" w:rsidRDefault="00FA600F" w:rsidP="001D74CA">
            <w:pPr>
              <w:pStyle w:val="ResumeText"/>
              <w:ind w:left="112" w:right="0"/>
            </w:pPr>
            <w:r>
              <w:t xml:space="preserve">Includes </w:t>
            </w:r>
            <w:r w:rsidR="005F1A66">
              <w:t>Company name, address, contacts, VAT number, status</w:t>
            </w:r>
            <w:r w:rsidR="001D74CA">
              <w:t xml:space="preserve"> (active, inactive) </w:t>
            </w:r>
            <w:r w:rsidR="005F1A66">
              <w:t>responsible person.</w:t>
            </w:r>
          </w:p>
        </w:tc>
      </w:tr>
      <w:tr w:rsidR="001D74CA" w:rsidRPr="00F44ACE" w14:paraId="6C01E925" w14:textId="77777777" w:rsidTr="001D74CA">
        <w:trPr>
          <w:gridAfter w:val="2"/>
          <w:wAfter w:w="150" w:type="dxa"/>
        </w:trPr>
        <w:tc>
          <w:tcPr>
            <w:tcW w:w="1778" w:type="dxa"/>
            <w:gridSpan w:val="2"/>
          </w:tcPr>
          <w:p w14:paraId="44571CA8" w14:textId="77777777" w:rsidR="001D74CA" w:rsidRPr="00584AC2" w:rsidRDefault="001D74CA" w:rsidP="007F140A">
            <w:pPr>
              <w:pStyle w:val="Heading1"/>
              <w:outlineLvl w:val="0"/>
            </w:pPr>
            <w:r>
              <w:t>Booking agent</w:t>
            </w:r>
          </w:p>
        </w:tc>
        <w:tc>
          <w:tcPr>
            <w:tcW w:w="478" w:type="dxa"/>
            <w:gridSpan w:val="2"/>
          </w:tcPr>
          <w:p w14:paraId="5CF327C8" w14:textId="77777777" w:rsidR="001D74CA" w:rsidRPr="00584AC2" w:rsidRDefault="001D74CA" w:rsidP="007F140A">
            <w:pPr>
              <w:jc w:val="center"/>
              <w:rPr>
                <w:rFonts w:ascii="DINPro-Regular" w:hAnsi="DINPro-Regular"/>
                <w:color w:val="979B37"/>
              </w:rPr>
            </w:pPr>
          </w:p>
        </w:tc>
        <w:tc>
          <w:tcPr>
            <w:tcW w:w="7827" w:type="dxa"/>
            <w:gridSpan w:val="2"/>
          </w:tcPr>
          <w:p w14:paraId="7749F9D2" w14:textId="77777777" w:rsidR="001D74CA" w:rsidRPr="00584AC2" w:rsidRDefault="001D74CA" w:rsidP="001D74CA">
            <w:pPr>
              <w:pStyle w:val="ResumeText"/>
              <w:ind w:right="0"/>
            </w:pPr>
            <w:r>
              <w:t>Agencies can assigned a booking agent to each company. The respective booking agent will be notified by email when a booking is made.</w:t>
            </w:r>
          </w:p>
        </w:tc>
      </w:tr>
      <w:tr w:rsidR="001D74CA" w:rsidRPr="00F44ACE" w14:paraId="4456D342" w14:textId="77777777" w:rsidTr="00823C8F">
        <w:trPr>
          <w:gridAfter w:val="2"/>
          <w:wAfter w:w="150" w:type="dxa"/>
        </w:trPr>
        <w:tc>
          <w:tcPr>
            <w:tcW w:w="1778" w:type="dxa"/>
            <w:gridSpan w:val="2"/>
          </w:tcPr>
          <w:p w14:paraId="205A1406" w14:textId="77777777" w:rsidR="001D74CA" w:rsidRPr="00584AC2" w:rsidRDefault="001D74CA" w:rsidP="007F140A">
            <w:pPr>
              <w:pStyle w:val="Heading1"/>
              <w:outlineLvl w:val="0"/>
            </w:pPr>
            <w:r>
              <w:t>ticketing agent</w:t>
            </w:r>
          </w:p>
        </w:tc>
        <w:tc>
          <w:tcPr>
            <w:tcW w:w="478" w:type="dxa"/>
            <w:gridSpan w:val="2"/>
          </w:tcPr>
          <w:p w14:paraId="3ABEED17" w14:textId="77777777" w:rsidR="001D74CA" w:rsidRPr="00584AC2" w:rsidRDefault="001D74CA" w:rsidP="007F140A">
            <w:pPr>
              <w:jc w:val="center"/>
              <w:rPr>
                <w:rFonts w:ascii="DINPro-Regular" w:hAnsi="DINPro-Regular"/>
                <w:color w:val="979B37"/>
              </w:rPr>
            </w:pPr>
          </w:p>
        </w:tc>
        <w:tc>
          <w:tcPr>
            <w:tcW w:w="7827" w:type="dxa"/>
            <w:gridSpan w:val="2"/>
          </w:tcPr>
          <w:p w14:paraId="499A6D10" w14:textId="77777777" w:rsidR="001D74CA" w:rsidRPr="00584AC2" w:rsidRDefault="001D74CA" w:rsidP="001D74CA">
            <w:pPr>
              <w:pStyle w:val="ResumeText"/>
              <w:ind w:right="0"/>
            </w:pPr>
            <w:r>
              <w:t>Agencies can assigned a ticketing agent to each company. The respective ticketing agent will be notified by email if ticketing is requested for a booking.</w:t>
            </w:r>
          </w:p>
        </w:tc>
      </w:tr>
      <w:tr w:rsidR="005F1A66" w:rsidRPr="00F44ACE" w14:paraId="7D506042" w14:textId="77777777" w:rsidTr="00823C8F">
        <w:trPr>
          <w:gridAfter w:val="1"/>
          <w:wAfter w:w="115" w:type="dxa"/>
        </w:trPr>
        <w:tc>
          <w:tcPr>
            <w:tcW w:w="10118" w:type="dxa"/>
            <w:gridSpan w:val="7"/>
          </w:tcPr>
          <w:p w14:paraId="51F359A7" w14:textId="77777777" w:rsidR="005F1A66" w:rsidRPr="00584AC2" w:rsidRDefault="005F1A66" w:rsidP="005F1A66">
            <w:pPr>
              <w:pStyle w:val="Heading1"/>
              <w:jc w:val="left"/>
              <w:outlineLvl w:val="0"/>
            </w:pPr>
            <w:r w:rsidRPr="00584AC2">
              <w:t>USERS</w:t>
            </w:r>
          </w:p>
          <w:p w14:paraId="7FC32ADD" w14:textId="77777777" w:rsidR="005F1A66" w:rsidRPr="00584AC2" w:rsidRDefault="005F1A66" w:rsidP="005F1A66">
            <w:pPr>
              <w:pStyle w:val="ResumeText"/>
              <w:ind w:right="0"/>
            </w:pPr>
            <w:r w:rsidRPr="00584AC2">
              <w:t>Agencies and companies have user creation autonomy.</w:t>
            </w:r>
            <w:r w:rsidR="00FA600F">
              <w:t xml:space="preserve"> Ability to create, edit and delete users.</w:t>
            </w:r>
          </w:p>
        </w:tc>
      </w:tr>
      <w:tr w:rsidR="00286D37" w:rsidRPr="00F44ACE" w14:paraId="26494389" w14:textId="77777777" w:rsidTr="00823C8F">
        <w:trPr>
          <w:gridAfter w:val="1"/>
          <w:wAfter w:w="115" w:type="dxa"/>
        </w:trPr>
        <w:tc>
          <w:tcPr>
            <w:tcW w:w="1701" w:type="dxa"/>
          </w:tcPr>
          <w:p w14:paraId="0F89CD79" w14:textId="77777777" w:rsidR="00286D37" w:rsidRPr="00584AC2" w:rsidRDefault="00286D37" w:rsidP="005F1A66">
            <w:pPr>
              <w:pStyle w:val="Heading1"/>
              <w:outlineLvl w:val="0"/>
            </w:pPr>
            <w:r>
              <w:t>User main and contact info</w:t>
            </w:r>
          </w:p>
        </w:tc>
        <w:tc>
          <w:tcPr>
            <w:tcW w:w="455" w:type="dxa"/>
            <w:gridSpan w:val="2"/>
          </w:tcPr>
          <w:p w14:paraId="349C5A6C" w14:textId="77777777" w:rsidR="00286D37" w:rsidRPr="00584AC2" w:rsidRDefault="00286D37" w:rsidP="005F1A66">
            <w:pPr>
              <w:jc w:val="center"/>
            </w:pPr>
          </w:p>
        </w:tc>
        <w:tc>
          <w:tcPr>
            <w:tcW w:w="7962" w:type="dxa"/>
            <w:gridSpan w:val="4"/>
          </w:tcPr>
          <w:p w14:paraId="6D45B54D" w14:textId="77777777" w:rsidR="00286D37" w:rsidRPr="00584AC2" w:rsidRDefault="00286D37" w:rsidP="00286D37">
            <w:pPr>
              <w:pStyle w:val="ResumeText"/>
              <w:ind w:left="112" w:right="0"/>
            </w:pPr>
            <w:r>
              <w:t>Includes name, date of birth, title, phone and address.</w:t>
            </w:r>
          </w:p>
        </w:tc>
      </w:tr>
      <w:tr w:rsidR="005F1A66" w:rsidRPr="00F44ACE" w14:paraId="72C04A00" w14:textId="77777777" w:rsidTr="00823C8F">
        <w:trPr>
          <w:gridAfter w:val="1"/>
          <w:wAfter w:w="115" w:type="dxa"/>
        </w:trPr>
        <w:tc>
          <w:tcPr>
            <w:tcW w:w="1701" w:type="dxa"/>
          </w:tcPr>
          <w:p w14:paraId="63B09C49" w14:textId="77777777" w:rsidR="005F1A66" w:rsidRPr="00584AC2" w:rsidRDefault="005F1A66" w:rsidP="005F1A66">
            <w:pPr>
              <w:pStyle w:val="Heading1"/>
              <w:outlineLvl w:val="0"/>
            </w:pPr>
            <w:r w:rsidRPr="00584AC2">
              <w:t>SEVERAL USER ROLES</w:t>
            </w:r>
          </w:p>
        </w:tc>
        <w:tc>
          <w:tcPr>
            <w:tcW w:w="455" w:type="dxa"/>
            <w:gridSpan w:val="2"/>
          </w:tcPr>
          <w:p w14:paraId="09687B3C" w14:textId="77777777" w:rsidR="005F1A66" w:rsidRPr="00584AC2" w:rsidRDefault="005F1A66" w:rsidP="005F1A66">
            <w:pPr>
              <w:jc w:val="center"/>
            </w:pPr>
          </w:p>
        </w:tc>
        <w:tc>
          <w:tcPr>
            <w:tcW w:w="7962" w:type="dxa"/>
            <w:gridSpan w:val="4"/>
          </w:tcPr>
          <w:p w14:paraId="084C50B1" w14:textId="77777777" w:rsidR="005F1A66" w:rsidRPr="00584AC2" w:rsidRDefault="005F1A66" w:rsidP="005F1A66">
            <w:pPr>
              <w:pStyle w:val="ResumeText"/>
              <w:ind w:left="112" w:right="0"/>
            </w:pPr>
            <w:r w:rsidRPr="00584AC2">
              <w:t>Companies can associate several roles to their users, which will define the features they have access to. Supports the following company roles: Travel</w:t>
            </w:r>
            <w:r>
              <w:t>l</w:t>
            </w:r>
            <w:r w:rsidRPr="00584AC2">
              <w:t>er, Arranger, Approver and Admin. Users can accumulate roles.</w:t>
            </w:r>
          </w:p>
        </w:tc>
      </w:tr>
      <w:tr w:rsidR="005F1A66" w:rsidRPr="00F44ACE" w14:paraId="584F7F3B" w14:textId="77777777" w:rsidTr="001D74CA">
        <w:tc>
          <w:tcPr>
            <w:tcW w:w="1701" w:type="dxa"/>
          </w:tcPr>
          <w:p w14:paraId="55E3C893" w14:textId="77777777" w:rsidR="005F1A66" w:rsidRPr="00584AC2" w:rsidRDefault="005F1A66" w:rsidP="005F1A66">
            <w:pPr>
              <w:pStyle w:val="Heading1"/>
              <w:outlineLvl w:val="0"/>
            </w:pPr>
            <w:r w:rsidRPr="00584AC2">
              <w:t xml:space="preserve">RICH USER </w:t>
            </w:r>
          </w:p>
          <w:p w14:paraId="1E92A2DF" w14:textId="77777777" w:rsidR="005F1A66" w:rsidRPr="00584AC2" w:rsidRDefault="005F1A66" w:rsidP="005F1A66">
            <w:pPr>
              <w:pStyle w:val="Heading1"/>
              <w:outlineLvl w:val="0"/>
            </w:pPr>
            <w:r w:rsidRPr="00584AC2">
              <w:t>PROFILE</w:t>
            </w:r>
          </w:p>
        </w:tc>
        <w:tc>
          <w:tcPr>
            <w:tcW w:w="570" w:type="dxa"/>
            <w:gridSpan w:val="4"/>
          </w:tcPr>
          <w:p w14:paraId="7A7EF4F6" w14:textId="77777777" w:rsidR="005F1A66" w:rsidRPr="00584AC2" w:rsidRDefault="005F1A66" w:rsidP="005F1A66">
            <w:pPr>
              <w:jc w:val="center"/>
            </w:pPr>
          </w:p>
        </w:tc>
        <w:tc>
          <w:tcPr>
            <w:tcW w:w="7962" w:type="dxa"/>
            <w:gridSpan w:val="3"/>
          </w:tcPr>
          <w:p w14:paraId="73888B28" w14:textId="77777777" w:rsidR="005F1A66" w:rsidRPr="00584AC2" w:rsidRDefault="005F1A66" w:rsidP="00461EC3">
            <w:pPr>
              <w:pStyle w:val="ResumeText"/>
              <w:ind w:right="0"/>
            </w:pPr>
            <w:r w:rsidRPr="00584AC2">
              <w:t>Trave</w:t>
            </w:r>
            <w:r>
              <w:t>l</w:t>
            </w:r>
            <w:r w:rsidRPr="00584AC2">
              <w:t>ler user profile accommodates full travel</w:t>
            </w:r>
            <w:r>
              <w:t>l</w:t>
            </w:r>
            <w:r w:rsidRPr="00584AC2">
              <w:t>er information such as APIS (Advanced Passenger Information System), Frequent Flyer Card</w:t>
            </w:r>
            <w:r>
              <w:t>, Hotel Membership Card and Rent-a-Car Membership Card</w:t>
            </w:r>
            <w:r w:rsidRPr="005C6CEA">
              <w:rPr>
                <w:rFonts w:ascii="DINPro-Medium" w:hAnsi="DINPro-Medium"/>
                <w:b/>
                <w:color w:val="F6891E"/>
                <w:vertAlign w:val="superscript"/>
              </w:rPr>
              <w:t xml:space="preserve"> </w:t>
            </w:r>
            <w:r w:rsidRPr="00584AC2">
              <w:t>information, text notes where users can add seating and meals preferences or any other additional information that might be relevant at booking time in particular when the booking is made by an arranger.</w:t>
            </w:r>
          </w:p>
        </w:tc>
      </w:tr>
      <w:tr w:rsidR="001D74CA" w:rsidRPr="00F44ACE" w14:paraId="4C263E5E" w14:textId="77777777" w:rsidTr="00823C8F">
        <w:trPr>
          <w:gridAfter w:val="1"/>
          <w:wAfter w:w="115" w:type="dxa"/>
        </w:trPr>
        <w:tc>
          <w:tcPr>
            <w:tcW w:w="10118" w:type="dxa"/>
            <w:gridSpan w:val="7"/>
          </w:tcPr>
          <w:p w14:paraId="7CD0E474" w14:textId="263B9956" w:rsidR="001D74CA" w:rsidRPr="00584AC2" w:rsidRDefault="001D74CA" w:rsidP="007F140A">
            <w:pPr>
              <w:pStyle w:val="Heading1"/>
              <w:jc w:val="left"/>
              <w:outlineLvl w:val="0"/>
            </w:pPr>
            <w:r>
              <w:lastRenderedPageBreak/>
              <w:t>CU</w:t>
            </w:r>
            <w:r w:rsidR="00857768">
              <w:t>R</w:t>
            </w:r>
            <w:r>
              <w:t>RENT ACCOUNT</w:t>
            </w:r>
          </w:p>
          <w:p w14:paraId="74D9372A" w14:textId="77777777" w:rsidR="001D74CA" w:rsidRPr="00584AC2" w:rsidRDefault="00857768">
            <w:pPr>
              <w:pStyle w:val="ResumeText"/>
              <w:ind w:right="0"/>
            </w:pPr>
            <w:r>
              <w:t xml:space="preserve">Displays the current balance available and </w:t>
            </w:r>
            <w:r w:rsidRPr="00857768">
              <w:t>all the transactions related with the paid content and features</w:t>
            </w:r>
            <w:r>
              <w:t xml:space="preserve"> subscriptions</w:t>
            </w:r>
            <w:r w:rsidRPr="00857768">
              <w:t>.</w:t>
            </w:r>
            <w:r>
              <w:t xml:space="preserve"> It also shows the amount correspondent to overdue payments.</w:t>
            </w:r>
          </w:p>
        </w:tc>
      </w:tr>
      <w:tr w:rsidR="001D74CA" w:rsidRPr="00F44ACE" w14:paraId="03248321" w14:textId="77777777" w:rsidTr="00823C8F">
        <w:trPr>
          <w:gridAfter w:val="1"/>
          <w:wAfter w:w="115" w:type="dxa"/>
        </w:trPr>
        <w:tc>
          <w:tcPr>
            <w:tcW w:w="10118" w:type="dxa"/>
            <w:gridSpan w:val="7"/>
          </w:tcPr>
          <w:p w14:paraId="72337C94" w14:textId="77777777" w:rsidR="00286D37" w:rsidRDefault="00286D37" w:rsidP="007F140A">
            <w:pPr>
              <w:pStyle w:val="Heading1"/>
              <w:jc w:val="left"/>
              <w:outlineLvl w:val="0"/>
            </w:pPr>
          </w:p>
          <w:p w14:paraId="3C3F3134" w14:textId="70DBC570" w:rsidR="001D74CA" w:rsidRPr="00584AC2" w:rsidRDefault="001D74CA" w:rsidP="007F140A">
            <w:pPr>
              <w:pStyle w:val="Heading1"/>
              <w:jc w:val="left"/>
              <w:outlineLvl w:val="0"/>
            </w:pPr>
            <w:r>
              <w:t>ADD FUNDS</w:t>
            </w:r>
          </w:p>
          <w:p w14:paraId="5F4F600C" w14:textId="77777777" w:rsidR="001D74CA" w:rsidRPr="00584AC2" w:rsidRDefault="00857768">
            <w:pPr>
              <w:pStyle w:val="ResumeText"/>
              <w:ind w:right="0"/>
            </w:pPr>
            <w:r>
              <w:t xml:space="preserve">Allows you to </w:t>
            </w:r>
            <w:r w:rsidRPr="00857768">
              <w:t>add funds to the application which are used to pay for the costs associated with the paid subscribed content and features.</w:t>
            </w:r>
            <w:r>
              <w:t xml:space="preserve"> Supports PayPal and credit card.</w:t>
            </w:r>
          </w:p>
        </w:tc>
      </w:tr>
      <w:tr w:rsidR="001D74CA" w:rsidRPr="00F44ACE" w14:paraId="678BF149" w14:textId="77777777" w:rsidTr="00823C8F">
        <w:trPr>
          <w:gridAfter w:val="1"/>
          <w:wAfter w:w="115" w:type="dxa"/>
        </w:trPr>
        <w:tc>
          <w:tcPr>
            <w:tcW w:w="10118" w:type="dxa"/>
            <w:gridSpan w:val="7"/>
          </w:tcPr>
          <w:p w14:paraId="2AC74981" w14:textId="13FBB8E8" w:rsidR="001D74CA" w:rsidRPr="00584AC2" w:rsidRDefault="001D74CA" w:rsidP="007F140A">
            <w:pPr>
              <w:pStyle w:val="Heading1"/>
              <w:jc w:val="left"/>
              <w:outlineLvl w:val="0"/>
            </w:pPr>
            <w:r>
              <w:t>NOTIFICATIONS</w:t>
            </w:r>
          </w:p>
          <w:p w14:paraId="3A5B9C67" w14:textId="77777777" w:rsidR="001D74CA" w:rsidRPr="00584AC2" w:rsidRDefault="00857768" w:rsidP="007F140A">
            <w:pPr>
              <w:pStyle w:val="ResumeText"/>
              <w:ind w:right="0"/>
            </w:pPr>
            <w:r>
              <w:t>A</w:t>
            </w:r>
            <w:r w:rsidRPr="00857768">
              <w:t>llows you to easily track information about changes made in the application namely content and features status changes.</w:t>
            </w:r>
          </w:p>
        </w:tc>
      </w:tr>
      <w:tr w:rsidR="001D74CA" w:rsidRPr="00F44ACE" w14:paraId="421DFB25" w14:textId="77777777" w:rsidTr="00823C8F">
        <w:trPr>
          <w:gridAfter w:val="1"/>
          <w:wAfter w:w="115" w:type="dxa"/>
        </w:trPr>
        <w:tc>
          <w:tcPr>
            <w:tcW w:w="10118" w:type="dxa"/>
            <w:gridSpan w:val="7"/>
          </w:tcPr>
          <w:p w14:paraId="7EB45D80" w14:textId="5AAF678E" w:rsidR="001D74CA" w:rsidRPr="00584AC2" w:rsidRDefault="001D74CA" w:rsidP="007F140A">
            <w:pPr>
              <w:pStyle w:val="Heading1"/>
              <w:jc w:val="left"/>
              <w:outlineLvl w:val="0"/>
            </w:pPr>
            <w:r>
              <w:t>REPORTING</w:t>
            </w:r>
          </w:p>
          <w:p w14:paraId="6873EB7D" w14:textId="77777777" w:rsidR="001D74CA" w:rsidRPr="00584AC2" w:rsidRDefault="001D74CA" w:rsidP="007F140A">
            <w:pPr>
              <w:pStyle w:val="ResumeText"/>
              <w:ind w:right="0"/>
            </w:pPr>
            <w:r w:rsidRPr="00584AC2">
              <w:t>Management information reports.</w:t>
            </w:r>
          </w:p>
        </w:tc>
      </w:tr>
    </w:tbl>
    <w:p w14:paraId="13388107" w14:textId="77777777" w:rsidR="009B1C9F" w:rsidRDefault="009B1C9F" w:rsidP="009B1C9F"/>
    <w:p w14:paraId="6A8D2E62" w14:textId="57D67096" w:rsidR="00F731DE" w:rsidRPr="00584AC2" w:rsidRDefault="00F731DE" w:rsidP="00F731DE">
      <w:pPr>
        <w:pStyle w:val="Name"/>
      </w:pPr>
      <w:r>
        <w:t>SERVICES</w:t>
      </w:r>
    </w:p>
    <w:tbl>
      <w:tblPr>
        <w:tblStyle w:val="ResumeTable"/>
        <w:tblW w:w="5000" w:type="pct"/>
        <w:tblLook w:val="04A0" w:firstRow="1" w:lastRow="0" w:firstColumn="1" w:lastColumn="0" w:noHBand="0" w:noVBand="1"/>
        <w:tblDescription w:val="Resume"/>
      </w:tblPr>
      <w:tblGrid>
        <w:gridCol w:w="1778"/>
        <w:gridCol w:w="478"/>
        <w:gridCol w:w="7830"/>
      </w:tblGrid>
      <w:tr w:rsidR="00F731DE" w:rsidRPr="00F44ACE" w14:paraId="11F22501" w14:textId="77777777" w:rsidTr="009812CD">
        <w:tc>
          <w:tcPr>
            <w:tcW w:w="1778" w:type="dxa"/>
          </w:tcPr>
          <w:p w14:paraId="415B9114" w14:textId="70D9814E" w:rsidR="00F731DE" w:rsidRDefault="00F731DE" w:rsidP="009812CD">
            <w:pPr>
              <w:pStyle w:val="Heading1"/>
              <w:outlineLvl w:val="0"/>
            </w:pPr>
            <w:r>
              <w:t>MANAGED</w:t>
            </w:r>
          </w:p>
          <w:p w14:paraId="45512987" w14:textId="1F816064" w:rsidR="00F731DE" w:rsidRPr="00F731DE" w:rsidRDefault="00F731DE" w:rsidP="009812CD">
            <w:pPr>
              <w:pStyle w:val="Heading1"/>
              <w:outlineLvl w:val="0"/>
              <w:rPr>
                <w:vertAlign w:val="superscript"/>
              </w:rPr>
            </w:pPr>
            <w:r>
              <w:t>SERVICES</w:t>
            </w:r>
            <w:r w:rsidRPr="00DE5C4B">
              <w:rPr>
                <w:color w:val="F6891E"/>
                <w:vertAlign w:val="superscript"/>
              </w:rPr>
              <w:t xml:space="preserve"> NEW</w:t>
            </w:r>
          </w:p>
        </w:tc>
        <w:tc>
          <w:tcPr>
            <w:tcW w:w="478" w:type="dxa"/>
          </w:tcPr>
          <w:p w14:paraId="55B2EC65" w14:textId="7464A4E4" w:rsidR="00F731DE" w:rsidRPr="00F731DE" w:rsidRDefault="00F731DE" w:rsidP="009812CD">
            <w:pPr>
              <w:jc w:val="center"/>
              <w:rPr>
                <w:vertAlign w:val="superscript"/>
              </w:rPr>
            </w:pPr>
            <w:r w:rsidRPr="00823C8F">
              <w:rPr>
                <w:rFonts w:ascii="DINPro-Regular" w:hAnsi="DINPro-Regular"/>
                <w:color w:val="F6891E"/>
              </w:rPr>
              <w:sym w:font="Wingdings 2" w:char="F0EC"/>
            </w:r>
          </w:p>
        </w:tc>
        <w:tc>
          <w:tcPr>
            <w:tcW w:w="7830" w:type="dxa"/>
          </w:tcPr>
          <w:p w14:paraId="4C23BC0D" w14:textId="2E146C84" w:rsidR="00F731DE" w:rsidRPr="00584AC2" w:rsidRDefault="00F731DE" w:rsidP="009812CD">
            <w:pPr>
              <w:pStyle w:val="ResumeText"/>
              <w:ind w:right="0"/>
            </w:pPr>
            <w:r w:rsidRPr="00F731DE">
              <w:t>Managed Services Credits allows you to ask TTS to manage your agency profile, create, update or delete companies and users and setup the content and features you subscribed for your agency and for your companies. When you need something changed, you just need to ask us.</w:t>
            </w:r>
            <w:r>
              <w:t xml:space="preserve"> </w:t>
            </w:r>
          </w:p>
        </w:tc>
      </w:tr>
    </w:tbl>
    <w:p w14:paraId="79BAA110" w14:textId="77777777" w:rsidR="001B6325" w:rsidRPr="00584AC2" w:rsidRDefault="001B6325" w:rsidP="001B6325">
      <w:pPr>
        <w:pStyle w:val="Name"/>
      </w:pPr>
      <w:r w:rsidRPr="00584AC2">
        <w:t xml:space="preserve">SUPPORT | </w:t>
      </w:r>
      <w:proofErr w:type="gramStart"/>
      <w:r w:rsidRPr="00584AC2">
        <w:t>Several</w:t>
      </w:r>
      <w:proofErr w:type="gramEnd"/>
      <w:r w:rsidRPr="00584AC2">
        <w:t xml:space="preserve"> resources</w:t>
      </w:r>
    </w:p>
    <w:tbl>
      <w:tblPr>
        <w:tblStyle w:val="ResumeTable"/>
        <w:tblW w:w="5000" w:type="pct"/>
        <w:tblLook w:val="04A0" w:firstRow="1" w:lastRow="0" w:firstColumn="1" w:lastColumn="0" w:noHBand="0" w:noVBand="1"/>
        <w:tblDescription w:val="Resume"/>
      </w:tblPr>
      <w:tblGrid>
        <w:gridCol w:w="1778"/>
        <w:gridCol w:w="478"/>
        <w:gridCol w:w="7830"/>
      </w:tblGrid>
      <w:tr w:rsidR="001B6325" w:rsidRPr="00F44ACE" w14:paraId="5E671B94" w14:textId="77777777" w:rsidTr="00D20171">
        <w:tc>
          <w:tcPr>
            <w:tcW w:w="1778" w:type="dxa"/>
          </w:tcPr>
          <w:p w14:paraId="07C1D382" w14:textId="77777777" w:rsidR="00F50EBA" w:rsidRDefault="001B6325">
            <w:pPr>
              <w:pStyle w:val="Heading1"/>
              <w:outlineLvl w:val="0"/>
            </w:pPr>
            <w:r w:rsidRPr="00584AC2">
              <w:t>KNOWLEDGE</w:t>
            </w:r>
          </w:p>
          <w:p w14:paraId="31DBDCE6" w14:textId="77777777" w:rsidR="001B6325" w:rsidRPr="00584AC2" w:rsidRDefault="001B6325" w:rsidP="00982292">
            <w:pPr>
              <w:pStyle w:val="Heading1"/>
              <w:outlineLvl w:val="0"/>
            </w:pPr>
            <w:r w:rsidRPr="00584AC2">
              <w:t xml:space="preserve"> BAS</w:t>
            </w:r>
            <w:r w:rsidR="001E3487">
              <w:t>E</w:t>
            </w:r>
          </w:p>
        </w:tc>
        <w:tc>
          <w:tcPr>
            <w:tcW w:w="478" w:type="dxa"/>
          </w:tcPr>
          <w:p w14:paraId="5AB61FA5" w14:textId="77777777" w:rsidR="001B6325" w:rsidRPr="00584AC2" w:rsidRDefault="001B6325" w:rsidP="001E3487">
            <w:pPr>
              <w:jc w:val="center"/>
            </w:pPr>
          </w:p>
        </w:tc>
        <w:tc>
          <w:tcPr>
            <w:tcW w:w="7830" w:type="dxa"/>
          </w:tcPr>
          <w:p w14:paraId="17E8F0B5" w14:textId="77777777" w:rsidR="001B6325" w:rsidRPr="00584AC2" w:rsidRDefault="001B6325" w:rsidP="00D20171">
            <w:pPr>
              <w:pStyle w:val="ResumeText"/>
              <w:ind w:right="0"/>
            </w:pPr>
            <w:r w:rsidRPr="00584AC2">
              <w:t>Access to a knowledge base with detailed content about how the application works.</w:t>
            </w:r>
          </w:p>
        </w:tc>
      </w:tr>
      <w:tr w:rsidR="001B6325" w:rsidRPr="00F44ACE" w14:paraId="1BCC19CB" w14:textId="77777777" w:rsidTr="00D20171">
        <w:tc>
          <w:tcPr>
            <w:tcW w:w="1778" w:type="dxa"/>
          </w:tcPr>
          <w:p w14:paraId="3499F613" w14:textId="77777777" w:rsidR="001B6325" w:rsidRPr="00584AC2" w:rsidRDefault="001B6325" w:rsidP="00A35BD1">
            <w:pPr>
              <w:pStyle w:val="Heading1"/>
              <w:outlineLvl w:val="0"/>
            </w:pPr>
            <w:r w:rsidRPr="00584AC2">
              <w:t>AGENCY HELPDES</w:t>
            </w:r>
            <w:r w:rsidR="001E3487">
              <w:t>K</w:t>
            </w:r>
          </w:p>
        </w:tc>
        <w:tc>
          <w:tcPr>
            <w:tcW w:w="478" w:type="dxa"/>
          </w:tcPr>
          <w:p w14:paraId="118213AB" w14:textId="77777777" w:rsidR="001B6325" w:rsidRPr="00584AC2" w:rsidRDefault="001B6325" w:rsidP="001E3487">
            <w:pPr>
              <w:jc w:val="center"/>
            </w:pPr>
          </w:p>
        </w:tc>
        <w:tc>
          <w:tcPr>
            <w:tcW w:w="7830" w:type="dxa"/>
          </w:tcPr>
          <w:p w14:paraId="463935A7" w14:textId="77777777" w:rsidR="001B6325" w:rsidRPr="00584AC2" w:rsidRDefault="001B6325" w:rsidP="00D20171">
            <w:pPr>
              <w:pStyle w:val="ResumeText"/>
              <w:ind w:right="0"/>
            </w:pPr>
            <w:r w:rsidRPr="00584AC2">
              <w:t xml:space="preserve">24/7 support </w:t>
            </w:r>
            <w:r w:rsidR="00F70D2C">
              <w:t xml:space="preserve">by email </w:t>
            </w:r>
            <w:r w:rsidRPr="00584AC2">
              <w:t>available in English, Spanish and Portuguese.</w:t>
            </w:r>
          </w:p>
        </w:tc>
      </w:tr>
    </w:tbl>
    <w:p w14:paraId="00063739" w14:textId="77777777" w:rsidR="001B6325" w:rsidRDefault="001B6325" w:rsidP="001B6325">
      <w:pPr>
        <w:pStyle w:val="ResumeText"/>
        <w:ind w:right="-7"/>
        <w:jc w:val="center"/>
      </w:pPr>
    </w:p>
    <w:p w14:paraId="09813B36" w14:textId="77777777" w:rsidR="00381B5B" w:rsidRDefault="001B6325" w:rsidP="007B1419">
      <w:pPr>
        <w:pStyle w:val="ResumeText"/>
        <w:ind w:right="-7"/>
        <w:jc w:val="center"/>
      </w:pPr>
      <w:r>
        <w:t xml:space="preserve">Please visit </w:t>
      </w:r>
      <w:hyperlink r:id="rId11" w:history="1">
        <w:r w:rsidR="008A1F9C">
          <w:rPr>
            <w:rStyle w:val="Hyperlink"/>
          </w:rPr>
          <w:t>http://corporate.tts.com</w:t>
        </w:r>
      </w:hyperlink>
      <w:r w:rsidR="008A1F9C">
        <w:t xml:space="preserve"> </w:t>
      </w:r>
      <w:r>
        <w:t>to check the pricing matrix.</w:t>
      </w:r>
    </w:p>
    <w:sectPr w:rsidR="00381B5B" w:rsidSect="00D20171">
      <w:footerReference w:type="default" r:id="rId12"/>
      <w:pgSz w:w="12240" w:h="15840" w:code="1"/>
      <w:pgMar w:top="1077" w:right="1077" w:bottom="1077" w:left="1077"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86405" w14:textId="77777777" w:rsidR="00FE11BB" w:rsidRDefault="00FE11BB">
      <w:pPr>
        <w:spacing w:before="0" w:after="0" w:line="240" w:lineRule="auto"/>
      </w:pPr>
      <w:r>
        <w:separator/>
      </w:r>
    </w:p>
  </w:endnote>
  <w:endnote w:type="continuationSeparator" w:id="0">
    <w:p w14:paraId="0BF0A5AC" w14:textId="77777777" w:rsidR="00FE11BB" w:rsidRDefault="00FE11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DINPro-Regular">
    <w:panose1 w:val="020005030300000200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DINPro-Light">
    <w:panose1 w:val="020005040400000200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INPro-Medium">
    <w:panose1 w:val="020005030300000200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CA37" w14:textId="76A64C47" w:rsidR="002F61E9" w:rsidRPr="00C54414" w:rsidRDefault="002F61E9" w:rsidP="00D20171">
    <w:pPr>
      <w:pStyle w:val="Footer"/>
      <w:jc w:val="center"/>
      <w:rPr>
        <w:rFonts w:ascii="DINPro-Regular" w:hAnsi="DINPro-Regular"/>
        <w:color w:val="F6891E"/>
        <w:lang w:val="en-GB"/>
      </w:rPr>
    </w:pPr>
    <w:r w:rsidRPr="00C54414">
      <w:rPr>
        <w:rFonts w:ascii="DINPro-Regular" w:hAnsi="DINPro-Regular"/>
        <w:color w:val="F6891E"/>
        <w:lang w:val="en-GB"/>
      </w:rPr>
      <w:sym w:font="Wingdings 2" w:char="F0EC"/>
    </w:r>
    <w:r w:rsidRPr="00C54414">
      <w:rPr>
        <w:rFonts w:ascii="DINPro-Regular" w:hAnsi="DINPro-Regular"/>
        <w:color w:val="F6891E"/>
        <w:lang w:val="en-GB"/>
      </w:rPr>
      <w:t xml:space="preserve"> Paid content/feature</w:t>
    </w:r>
    <w:r w:rsidR="005E096F">
      <w:rPr>
        <w:rFonts w:ascii="DINPro-Regular" w:hAnsi="DINPro-Regular"/>
        <w:color w:val="F6891E"/>
        <w:lang w:val="en-GB"/>
      </w:rPr>
      <w:t>/service</w:t>
    </w:r>
  </w:p>
  <w:p w14:paraId="25727194" w14:textId="728A49A6" w:rsidR="002F61E9" w:rsidRPr="00FC4084" w:rsidRDefault="002F61E9">
    <w:pPr>
      <w:pStyle w:val="Footer"/>
      <w:rPr>
        <w:rFonts w:ascii="DINPro-Regular" w:hAnsi="DINPro-Regular"/>
      </w:rPr>
    </w:pPr>
    <w:r w:rsidRPr="00FC4084">
      <w:rPr>
        <w:rFonts w:ascii="DINPro-Regular" w:hAnsi="DINPro-Regular"/>
      </w:rPr>
      <w:t xml:space="preserve">TTS </w:t>
    </w:r>
    <w:r>
      <w:rPr>
        <w:rFonts w:ascii="DINPro-Regular" w:hAnsi="DINPro-Regular"/>
      </w:rPr>
      <w:t>Corporate</w:t>
    </w:r>
    <w:r w:rsidRPr="00FC4084">
      <w:rPr>
        <w:rFonts w:ascii="DINPro-Regular" w:hAnsi="DINPro-Regular"/>
      </w:rPr>
      <w:ptab w:relativeTo="margin" w:alignment="center" w:leader="none"/>
    </w:r>
    <w:r w:rsidRPr="00FC4084">
      <w:rPr>
        <w:rFonts w:ascii="DINPro-Regular" w:hAnsi="DINPro-Regular"/>
      </w:rPr>
      <w:t>Features</w:t>
    </w:r>
    <w:r>
      <w:rPr>
        <w:rFonts w:ascii="DINPro-Regular" w:hAnsi="DINPro-Regular"/>
      </w:rPr>
      <w:t xml:space="preserve"> | FCP1</w:t>
    </w:r>
    <w:r w:rsidR="00F731DE">
      <w:rPr>
        <w:rFonts w:ascii="DINPro-Regular" w:hAnsi="DINPro-Regular"/>
      </w:rPr>
      <w:t>1</w:t>
    </w:r>
    <w:r w:rsidR="00C74DD6">
      <w:rPr>
        <w:rFonts w:ascii="DINPro-Regular" w:hAnsi="DINPro-Regular"/>
      </w:rPr>
      <w:t>1</w:t>
    </w:r>
    <w:r w:rsidRPr="00FC4084">
      <w:rPr>
        <w:rFonts w:ascii="DINPro-Regular" w:hAnsi="DINPro-Regular"/>
      </w:rPr>
      <w:ptab w:relativeTo="margin" w:alignment="right" w:leader="none"/>
    </w:r>
    <w:r w:rsidRPr="00FC4084">
      <w:rPr>
        <w:rFonts w:ascii="DINPro-Regular" w:hAnsi="DINPro-Regular"/>
      </w:rPr>
      <w:fldChar w:fldCharType="begin"/>
    </w:r>
    <w:r w:rsidRPr="00FC4084">
      <w:rPr>
        <w:rFonts w:ascii="DINPro-Regular" w:hAnsi="DINPro-Regular"/>
      </w:rPr>
      <w:instrText xml:space="preserve"> PAGE   \* MERGEFORMAT </w:instrText>
    </w:r>
    <w:r w:rsidRPr="00FC4084">
      <w:rPr>
        <w:rFonts w:ascii="DINPro-Regular" w:hAnsi="DINPro-Regular"/>
      </w:rPr>
      <w:fldChar w:fldCharType="separate"/>
    </w:r>
    <w:r w:rsidR="00B435AA">
      <w:rPr>
        <w:rFonts w:ascii="DINPro-Regular" w:hAnsi="DINPro-Regular"/>
        <w:noProof/>
      </w:rPr>
      <w:t>13</w:t>
    </w:r>
    <w:r w:rsidRPr="00FC4084">
      <w:rPr>
        <w:rFonts w:ascii="DINPro-Regular" w:hAnsi="DINPro-Regula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F75A0" w14:textId="77777777" w:rsidR="00FE11BB" w:rsidRDefault="00FE11BB">
      <w:pPr>
        <w:spacing w:before="0" w:after="0" w:line="240" w:lineRule="auto"/>
      </w:pPr>
      <w:r>
        <w:separator/>
      </w:r>
    </w:p>
  </w:footnote>
  <w:footnote w:type="continuationSeparator" w:id="0">
    <w:p w14:paraId="4508AA45" w14:textId="77777777" w:rsidR="00FE11BB" w:rsidRDefault="00FE11BB">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56A4D"/>
    <w:multiLevelType w:val="hybridMultilevel"/>
    <w:tmpl w:val="2B6C2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FE0126A"/>
    <w:multiLevelType w:val="hybridMultilevel"/>
    <w:tmpl w:val="450A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6C3EDA"/>
    <w:multiLevelType w:val="hybridMultilevel"/>
    <w:tmpl w:val="E030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25"/>
    <w:rsid w:val="00000FA6"/>
    <w:rsid w:val="00002D29"/>
    <w:rsid w:val="0003078F"/>
    <w:rsid w:val="00032DED"/>
    <w:rsid w:val="00036BE0"/>
    <w:rsid w:val="00055A6E"/>
    <w:rsid w:val="00067361"/>
    <w:rsid w:val="00073A71"/>
    <w:rsid w:val="00082EDD"/>
    <w:rsid w:val="0008511D"/>
    <w:rsid w:val="000854F7"/>
    <w:rsid w:val="0009334D"/>
    <w:rsid w:val="00094863"/>
    <w:rsid w:val="00097CDD"/>
    <w:rsid w:val="000A10D3"/>
    <w:rsid w:val="000A4850"/>
    <w:rsid w:val="000B2C75"/>
    <w:rsid w:val="000B2DB7"/>
    <w:rsid w:val="000C0B07"/>
    <w:rsid w:val="000E421F"/>
    <w:rsid w:val="00104B1A"/>
    <w:rsid w:val="00106881"/>
    <w:rsid w:val="00111063"/>
    <w:rsid w:val="00116AED"/>
    <w:rsid w:val="00116E34"/>
    <w:rsid w:val="00122708"/>
    <w:rsid w:val="00131F12"/>
    <w:rsid w:val="001343DE"/>
    <w:rsid w:val="00137C9C"/>
    <w:rsid w:val="00147546"/>
    <w:rsid w:val="00154F3D"/>
    <w:rsid w:val="0018553C"/>
    <w:rsid w:val="001864B4"/>
    <w:rsid w:val="00186D64"/>
    <w:rsid w:val="001A2828"/>
    <w:rsid w:val="001A3993"/>
    <w:rsid w:val="001B6325"/>
    <w:rsid w:val="001C1061"/>
    <w:rsid w:val="001C12EC"/>
    <w:rsid w:val="001C20FC"/>
    <w:rsid w:val="001C2523"/>
    <w:rsid w:val="001C787A"/>
    <w:rsid w:val="001C7F4D"/>
    <w:rsid w:val="001D5E4B"/>
    <w:rsid w:val="001D74CA"/>
    <w:rsid w:val="001E3487"/>
    <w:rsid w:val="001F5561"/>
    <w:rsid w:val="00213B6B"/>
    <w:rsid w:val="0021510F"/>
    <w:rsid w:val="00220605"/>
    <w:rsid w:val="00221A6C"/>
    <w:rsid w:val="00225CE1"/>
    <w:rsid w:val="00237A0D"/>
    <w:rsid w:val="00240907"/>
    <w:rsid w:val="00244A59"/>
    <w:rsid w:val="00253CB8"/>
    <w:rsid w:val="00256320"/>
    <w:rsid w:val="00260276"/>
    <w:rsid w:val="00273AF5"/>
    <w:rsid w:val="00280145"/>
    <w:rsid w:val="00286D37"/>
    <w:rsid w:val="00296387"/>
    <w:rsid w:val="002967E2"/>
    <w:rsid w:val="002A307F"/>
    <w:rsid w:val="002B3EB8"/>
    <w:rsid w:val="002C05F0"/>
    <w:rsid w:val="002C0D26"/>
    <w:rsid w:val="002C1836"/>
    <w:rsid w:val="002C7F9D"/>
    <w:rsid w:val="002D3E18"/>
    <w:rsid w:val="002E5415"/>
    <w:rsid w:val="002F25CF"/>
    <w:rsid w:val="002F61E9"/>
    <w:rsid w:val="0030280B"/>
    <w:rsid w:val="00314751"/>
    <w:rsid w:val="00324388"/>
    <w:rsid w:val="00330921"/>
    <w:rsid w:val="00333707"/>
    <w:rsid w:val="00336F60"/>
    <w:rsid w:val="00347451"/>
    <w:rsid w:val="00366E16"/>
    <w:rsid w:val="0037091E"/>
    <w:rsid w:val="003737CF"/>
    <w:rsid w:val="00381B5B"/>
    <w:rsid w:val="0039003B"/>
    <w:rsid w:val="00393CA5"/>
    <w:rsid w:val="00394959"/>
    <w:rsid w:val="003A1A2C"/>
    <w:rsid w:val="003A74E5"/>
    <w:rsid w:val="003B40F6"/>
    <w:rsid w:val="003C6E09"/>
    <w:rsid w:val="003C7CE6"/>
    <w:rsid w:val="003E5701"/>
    <w:rsid w:val="003E78EB"/>
    <w:rsid w:val="004021E0"/>
    <w:rsid w:val="00402F50"/>
    <w:rsid w:val="00403746"/>
    <w:rsid w:val="00404B5F"/>
    <w:rsid w:val="00405493"/>
    <w:rsid w:val="004135B8"/>
    <w:rsid w:val="004251AE"/>
    <w:rsid w:val="004577D0"/>
    <w:rsid w:val="0046149B"/>
    <w:rsid w:val="00461EC3"/>
    <w:rsid w:val="00471A43"/>
    <w:rsid w:val="00473938"/>
    <w:rsid w:val="004756E0"/>
    <w:rsid w:val="0047690A"/>
    <w:rsid w:val="004A1B6A"/>
    <w:rsid w:val="005057B6"/>
    <w:rsid w:val="00506414"/>
    <w:rsid w:val="00517E1E"/>
    <w:rsid w:val="00521824"/>
    <w:rsid w:val="00525401"/>
    <w:rsid w:val="00541735"/>
    <w:rsid w:val="00550EAE"/>
    <w:rsid w:val="00583EE0"/>
    <w:rsid w:val="00590DC5"/>
    <w:rsid w:val="005A2F2C"/>
    <w:rsid w:val="005B0DD9"/>
    <w:rsid w:val="005D62B3"/>
    <w:rsid w:val="005E096F"/>
    <w:rsid w:val="005E34AE"/>
    <w:rsid w:val="005F1A66"/>
    <w:rsid w:val="00612451"/>
    <w:rsid w:val="00626F62"/>
    <w:rsid w:val="00651ECB"/>
    <w:rsid w:val="00657C93"/>
    <w:rsid w:val="0066276B"/>
    <w:rsid w:val="00664C27"/>
    <w:rsid w:val="0068369B"/>
    <w:rsid w:val="006844B4"/>
    <w:rsid w:val="006874F8"/>
    <w:rsid w:val="00687988"/>
    <w:rsid w:val="00692BBD"/>
    <w:rsid w:val="0069683D"/>
    <w:rsid w:val="006A351E"/>
    <w:rsid w:val="006A4B20"/>
    <w:rsid w:val="006A6628"/>
    <w:rsid w:val="006A7363"/>
    <w:rsid w:val="006C1516"/>
    <w:rsid w:val="006D2751"/>
    <w:rsid w:val="007068F5"/>
    <w:rsid w:val="00721F54"/>
    <w:rsid w:val="00733E99"/>
    <w:rsid w:val="00740BA5"/>
    <w:rsid w:val="007550FD"/>
    <w:rsid w:val="00763E94"/>
    <w:rsid w:val="0076409C"/>
    <w:rsid w:val="0077260F"/>
    <w:rsid w:val="00773350"/>
    <w:rsid w:val="00781596"/>
    <w:rsid w:val="00796259"/>
    <w:rsid w:val="007B1419"/>
    <w:rsid w:val="007B570F"/>
    <w:rsid w:val="007C4887"/>
    <w:rsid w:val="007D4C31"/>
    <w:rsid w:val="007D7456"/>
    <w:rsid w:val="007F140A"/>
    <w:rsid w:val="007F6D52"/>
    <w:rsid w:val="00800C58"/>
    <w:rsid w:val="00801B33"/>
    <w:rsid w:val="008178E4"/>
    <w:rsid w:val="00823C8F"/>
    <w:rsid w:val="0083085C"/>
    <w:rsid w:val="00840AD1"/>
    <w:rsid w:val="00841610"/>
    <w:rsid w:val="0084344B"/>
    <w:rsid w:val="00853E1C"/>
    <w:rsid w:val="00856593"/>
    <w:rsid w:val="00857768"/>
    <w:rsid w:val="00860F50"/>
    <w:rsid w:val="00893970"/>
    <w:rsid w:val="008A1F9C"/>
    <w:rsid w:val="008B2264"/>
    <w:rsid w:val="008B54BF"/>
    <w:rsid w:val="008B6BAD"/>
    <w:rsid w:val="008C19D9"/>
    <w:rsid w:val="008C42BF"/>
    <w:rsid w:val="008D1DFF"/>
    <w:rsid w:val="008E2EB4"/>
    <w:rsid w:val="008E406D"/>
    <w:rsid w:val="008E4BFF"/>
    <w:rsid w:val="008E6864"/>
    <w:rsid w:val="008E7BB5"/>
    <w:rsid w:val="008F390E"/>
    <w:rsid w:val="008F5942"/>
    <w:rsid w:val="009134EF"/>
    <w:rsid w:val="009551EF"/>
    <w:rsid w:val="00963CBF"/>
    <w:rsid w:val="00974532"/>
    <w:rsid w:val="00982292"/>
    <w:rsid w:val="00984E61"/>
    <w:rsid w:val="009860B8"/>
    <w:rsid w:val="00987E55"/>
    <w:rsid w:val="00990CE9"/>
    <w:rsid w:val="009A0251"/>
    <w:rsid w:val="009A414E"/>
    <w:rsid w:val="009B1C9F"/>
    <w:rsid w:val="009B7DDE"/>
    <w:rsid w:val="009C3693"/>
    <w:rsid w:val="009C5583"/>
    <w:rsid w:val="009E5668"/>
    <w:rsid w:val="009E7BD3"/>
    <w:rsid w:val="009F62D7"/>
    <w:rsid w:val="00A05C5F"/>
    <w:rsid w:val="00A07A9B"/>
    <w:rsid w:val="00A15A5B"/>
    <w:rsid w:val="00A24AFB"/>
    <w:rsid w:val="00A27619"/>
    <w:rsid w:val="00A31341"/>
    <w:rsid w:val="00A34D4D"/>
    <w:rsid w:val="00A35BD1"/>
    <w:rsid w:val="00A45CCA"/>
    <w:rsid w:val="00A600E0"/>
    <w:rsid w:val="00A621A4"/>
    <w:rsid w:val="00A65DC0"/>
    <w:rsid w:val="00AA1212"/>
    <w:rsid w:val="00AA328B"/>
    <w:rsid w:val="00AC57AE"/>
    <w:rsid w:val="00AD4B05"/>
    <w:rsid w:val="00AE10C1"/>
    <w:rsid w:val="00AE532D"/>
    <w:rsid w:val="00AF2D55"/>
    <w:rsid w:val="00AF52E9"/>
    <w:rsid w:val="00B02BAF"/>
    <w:rsid w:val="00B04322"/>
    <w:rsid w:val="00B23A85"/>
    <w:rsid w:val="00B33029"/>
    <w:rsid w:val="00B377F8"/>
    <w:rsid w:val="00B41D15"/>
    <w:rsid w:val="00B435AA"/>
    <w:rsid w:val="00B53B7A"/>
    <w:rsid w:val="00B6158D"/>
    <w:rsid w:val="00B63D06"/>
    <w:rsid w:val="00B7072D"/>
    <w:rsid w:val="00B71F1F"/>
    <w:rsid w:val="00B761E7"/>
    <w:rsid w:val="00B84128"/>
    <w:rsid w:val="00B94DA2"/>
    <w:rsid w:val="00B96346"/>
    <w:rsid w:val="00B96792"/>
    <w:rsid w:val="00BA5236"/>
    <w:rsid w:val="00BA5840"/>
    <w:rsid w:val="00BA658C"/>
    <w:rsid w:val="00BB6221"/>
    <w:rsid w:val="00C00234"/>
    <w:rsid w:val="00C1664C"/>
    <w:rsid w:val="00C225C3"/>
    <w:rsid w:val="00C27B6D"/>
    <w:rsid w:val="00C34D3B"/>
    <w:rsid w:val="00C3641D"/>
    <w:rsid w:val="00C42A28"/>
    <w:rsid w:val="00C50C64"/>
    <w:rsid w:val="00C511EC"/>
    <w:rsid w:val="00C54414"/>
    <w:rsid w:val="00C63389"/>
    <w:rsid w:val="00C708FF"/>
    <w:rsid w:val="00C74DD6"/>
    <w:rsid w:val="00CA38D1"/>
    <w:rsid w:val="00CA6507"/>
    <w:rsid w:val="00CB51D3"/>
    <w:rsid w:val="00CC25DA"/>
    <w:rsid w:val="00CD1F6E"/>
    <w:rsid w:val="00CE1108"/>
    <w:rsid w:val="00CE6C6E"/>
    <w:rsid w:val="00CF546B"/>
    <w:rsid w:val="00D11765"/>
    <w:rsid w:val="00D130B0"/>
    <w:rsid w:val="00D20171"/>
    <w:rsid w:val="00D270C6"/>
    <w:rsid w:val="00D54064"/>
    <w:rsid w:val="00D57068"/>
    <w:rsid w:val="00D65039"/>
    <w:rsid w:val="00D76650"/>
    <w:rsid w:val="00D83478"/>
    <w:rsid w:val="00D84411"/>
    <w:rsid w:val="00D90504"/>
    <w:rsid w:val="00D9649A"/>
    <w:rsid w:val="00DB3A85"/>
    <w:rsid w:val="00DB4DF1"/>
    <w:rsid w:val="00DC3252"/>
    <w:rsid w:val="00DC5DB8"/>
    <w:rsid w:val="00DD421A"/>
    <w:rsid w:val="00DF1412"/>
    <w:rsid w:val="00DF51D8"/>
    <w:rsid w:val="00E123E1"/>
    <w:rsid w:val="00E2018D"/>
    <w:rsid w:val="00E34A60"/>
    <w:rsid w:val="00E517E5"/>
    <w:rsid w:val="00E60DBA"/>
    <w:rsid w:val="00E7149E"/>
    <w:rsid w:val="00E81D0D"/>
    <w:rsid w:val="00E944C0"/>
    <w:rsid w:val="00EA0033"/>
    <w:rsid w:val="00EA78F3"/>
    <w:rsid w:val="00EB46A4"/>
    <w:rsid w:val="00EC70E1"/>
    <w:rsid w:val="00ED174F"/>
    <w:rsid w:val="00ED714D"/>
    <w:rsid w:val="00EE104A"/>
    <w:rsid w:val="00EE70B1"/>
    <w:rsid w:val="00EF4B66"/>
    <w:rsid w:val="00F118DF"/>
    <w:rsid w:val="00F13E89"/>
    <w:rsid w:val="00F16245"/>
    <w:rsid w:val="00F34626"/>
    <w:rsid w:val="00F50EBA"/>
    <w:rsid w:val="00F56DA4"/>
    <w:rsid w:val="00F66D33"/>
    <w:rsid w:val="00F70D2C"/>
    <w:rsid w:val="00F731DE"/>
    <w:rsid w:val="00F92262"/>
    <w:rsid w:val="00F923B4"/>
    <w:rsid w:val="00FA484F"/>
    <w:rsid w:val="00FA600F"/>
    <w:rsid w:val="00FB1D0D"/>
    <w:rsid w:val="00FB4FA4"/>
    <w:rsid w:val="00FB54BD"/>
    <w:rsid w:val="00FC05E6"/>
    <w:rsid w:val="00FC49E6"/>
    <w:rsid w:val="00FC7AAA"/>
    <w:rsid w:val="00FD4C25"/>
    <w:rsid w:val="00FE0AB0"/>
    <w:rsid w:val="00FE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F0B6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25"/>
    <w:pPr>
      <w:spacing w:before="40" w:after="160" w:line="288" w:lineRule="auto"/>
    </w:pPr>
    <w:rPr>
      <w:rFonts w:eastAsiaTheme="minorHAnsi"/>
      <w:color w:val="595959" w:themeColor="text1" w:themeTint="A6"/>
      <w:kern w:val="20"/>
      <w:sz w:val="20"/>
      <w:szCs w:val="20"/>
      <w:lang w:eastAsia="ja-JP"/>
    </w:rPr>
  </w:style>
  <w:style w:type="paragraph" w:styleId="Heading1">
    <w:name w:val="heading 1"/>
    <w:basedOn w:val="Normal"/>
    <w:next w:val="Normal"/>
    <w:link w:val="Heading1Char"/>
    <w:uiPriority w:val="1"/>
    <w:unhideWhenUsed/>
    <w:qFormat/>
    <w:rsid w:val="001B6325"/>
    <w:pPr>
      <w:spacing w:after="0"/>
      <w:jc w:val="right"/>
      <w:outlineLvl w:val="0"/>
    </w:pPr>
    <w:rPr>
      <w:rFonts w:ascii="DINPro-Regular" w:eastAsiaTheme="majorEastAsia" w:hAnsi="DINPro-Regular" w:cstheme="majorBidi"/>
      <w:cap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6325"/>
    <w:rPr>
      <w:rFonts w:ascii="DINPro-Regular" w:eastAsiaTheme="majorEastAsia" w:hAnsi="DINPro-Regular" w:cstheme="majorBidi"/>
      <w:caps/>
      <w:color w:val="4F81BD" w:themeColor="accent1"/>
      <w:kern w:val="20"/>
      <w:sz w:val="18"/>
      <w:szCs w:val="20"/>
      <w:lang w:eastAsia="ja-JP"/>
    </w:rPr>
  </w:style>
  <w:style w:type="paragraph" w:styleId="Header">
    <w:name w:val="header"/>
    <w:basedOn w:val="Normal"/>
    <w:link w:val="HeaderChar"/>
    <w:uiPriority w:val="9"/>
    <w:unhideWhenUsed/>
    <w:rsid w:val="001B6325"/>
    <w:pPr>
      <w:spacing w:after="0" w:line="240" w:lineRule="auto"/>
    </w:pPr>
  </w:style>
  <w:style w:type="character" w:customStyle="1" w:styleId="HeaderChar">
    <w:name w:val="Header Char"/>
    <w:basedOn w:val="DefaultParagraphFont"/>
    <w:link w:val="Header"/>
    <w:uiPriority w:val="9"/>
    <w:rsid w:val="001B6325"/>
    <w:rPr>
      <w:rFonts w:eastAsiaTheme="minorHAnsi"/>
      <w:color w:val="595959" w:themeColor="text1" w:themeTint="A6"/>
      <w:kern w:val="20"/>
      <w:sz w:val="20"/>
      <w:szCs w:val="20"/>
      <w:lang w:eastAsia="ja-JP"/>
    </w:rPr>
  </w:style>
  <w:style w:type="paragraph" w:styleId="Footer">
    <w:name w:val="footer"/>
    <w:basedOn w:val="Normal"/>
    <w:link w:val="FooterChar"/>
    <w:uiPriority w:val="2"/>
    <w:unhideWhenUsed/>
    <w:rsid w:val="001B6325"/>
    <w:pPr>
      <w:pBdr>
        <w:top w:val="single" w:sz="4" w:space="6" w:color="95B3D7"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1B6325"/>
    <w:rPr>
      <w:rFonts w:eastAsiaTheme="minorHAnsi"/>
      <w:color w:val="595959" w:themeColor="text1" w:themeTint="A6"/>
      <w:kern w:val="20"/>
      <w:sz w:val="20"/>
      <w:szCs w:val="20"/>
      <w:lang w:eastAsia="ja-JP"/>
    </w:rPr>
  </w:style>
  <w:style w:type="paragraph" w:customStyle="1" w:styleId="ResumeText">
    <w:name w:val="Resume Text"/>
    <w:basedOn w:val="Normal"/>
    <w:qFormat/>
    <w:rsid w:val="001B6325"/>
    <w:pPr>
      <w:spacing w:before="0" w:after="0" w:line="240" w:lineRule="auto"/>
      <w:ind w:right="1440"/>
    </w:pPr>
    <w:rPr>
      <w:rFonts w:ascii="DINPro-Regular" w:hAnsi="DINPro-Regular"/>
    </w:rPr>
  </w:style>
  <w:style w:type="table" w:customStyle="1" w:styleId="ResumeTable">
    <w:name w:val="Resume Table"/>
    <w:basedOn w:val="TableNormal"/>
    <w:uiPriority w:val="99"/>
    <w:rsid w:val="001B6325"/>
    <w:pPr>
      <w:spacing w:before="40" w:after="160" w:line="288" w:lineRule="auto"/>
    </w:pPr>
    <w:rPr>
      <w:rFonts w:eastAsiaTheme="minorHAnsi"/>
      <w:color w:val="595959" w:themeColor="text1" w:themeTint="A6"/>
      <w:sz w:val="20"/>
      <w:szCs w:val="20"/>
      <w:lang w:eastAsia="ja-JP"/>
    </w:rPr>
    <w:tblPr>
      <w:tblInd w:w="0" w:type="dxa"/>
      <w:tblBorders>
        <w:insideH w:val="single" w:sz="4" w:space="0" w:color="4F81BD" w:themeColor="accent1"/>
      </w:tblBorders>
      <w:tblCellMar>
        <w:top w:w="144" w:type="dxa"/>
        <w:left w:w="0" w:type="dxa"/>
        <w:bottom w:w="144" w:type="dxa"/>
        <w:right w:w="0" w:type="dxa"/>
      </w:tblCellMar>
    </w:tblPr>
  </w:style>
  <w:style w:type="paragraph" w:customStyle="1" w:styleId="ContactInfo">
    <w:name w:val="Contact Info"/>
    <w:basedOn w:val="Normal"/>
    <w:link w:val="ContactInfoChar"/>
    <w:uiPriority w:val="2"/>
    <w:qFormat/>
    <w:rsid w:val="001B6325"/>
    <w:pPr>
      <w:spacing w:after="0" w:line="240" w:lineRule="auto"/>
      <w:jc w:val="right"/>
    </w:pPr>
    <w:rPr>
      <w:sz w:val="18"/>
    </w:rPr>
  </w:style>
  <w:style w:type="paragraph" w:customStyle="1" w:styleId="Name">
    <w:name w:val="Name"/>
    <w:basedOn w:val="Normal"/>
    <w:next w:val="Normal"/>
    <w:uiPriority w:val="1"/>
    <w:qFormat/>
    <w:rsid w:val="001B6325"/>
    <w:pPr>
      <w:pBdr>
        <w:top w:val="single" w:sz="4" w:space="4" w:color="057DB3"/>
        <w:left w:val="single" w:sz="4" w:space="6" w:color="057DB3"/>
        <w:bottom w:val="single" w:sz="4" w:space="4" w:color="057DB3"/>
        <w:right w:val="single" w:sz="4" w:space="6" w:color="057DB3"/>
      </w:pBdr>
      <w:shd w:val="clear" w:color="auto" w:fill="057DB3"/>
      <w:spacing w:before="120" w:after="120"/>
      <w:ind w:left="142" w:right="142"/>
    </w:pPr>
    <w:rPr>
      <w:rFonts w:ascii="DINPro-Regular" w:eastAsiaTheme="majorEastAsia" w:hAnsi="DINPro-Regular" w:cstheme="majorBidi"/>
      <w:color w:val="FFFFFF" w:themeColor="background1"/>
      <w:sz w:val="24"/>
    </w:rPr>
  </w:style>
  <w:style w:type="paragraph" w:customStyle="1" w:styleId="CustomTitle">
    <w:name w:val="Custom Title"/>
    <w:basedOn w:val="ContactInfo"/>
    <w:link w:val="CustomTitleChar"/>
    <w:qFormat/>
    <w:rsid w:val="001B6325"/>
    <w:pPr>
      <w:tabs>
        <w:tab w:val="left" w:pos="1356"/>
      </w:tabs>
      <w:jc w:val="left"/>
    </w:pPr>
    <w:rPr>
      <w:rFonts w:ascii="DINPro-Light" w:hAnsi="DINPro-Light"/>
      <w:color w:val="979B37"/>
      <w:sz w:val="52"/>
      <w:szCs w:val="52"/>
      <w:lang w:val="en-GB"/>
    </w:rPr>
  </w:style>
  <w:style w:type="character" w:customStyle="1" w:styleId="ContactInfoChar">
    <w:name w:val="Contact Info Char"/>
    <w:basedOn w:val="DefaultParagraphFont"/>
    <w:link w:val="ContactInfo"/>
    <w:uiPriority w:val="2"/>
    <w:rsid w:val="001B6325"/>
    <w:rPr>
      <w:rFonts w:eastAsiaTheme="minorHAnsi"/>
      <w:color w:val="595959" w:themeColor="text1" w:themeTint="A6"/>
      <w:kern w:val="20"/>
      <w:sz w:val="18"/>
      <w:szCs w:val="20"/>
      <w:lang w:eastAsia="ja-JP"/>
    </w:rPr>
  </w:style>
  <w:style w:type="character" w:customStyle="1" w:styleId="CustomTitleChar">
    <w:name w:val="Custom Title Char"/>
    <w:basedOn w:val="ContactInfoChar"/>
    <w:link w:val="CustomTitle"/>
    <w:rsid w:val="001B6325"/>
    <w:rPr>
      <w:rFonts w:ascii="DINPro-Light" w:eastAsiaTheme="minorHAnsi" w:hAnsi="DINPro-Light"/>
      <w:color w:val="979B37"/>
      <w:kern w:val="20"/>
      <w:sz w:val="52"/>
      <w:szCs w:val="52"/>
      <w:lang w:val="en-GB" w:eastAsia="ja-JP"/>
    </w:rPr>
  </w:style>
  <w:style w:type="character" w:styleId="Hyperlink">
    <w:name w:val="Hyperlink"/>
    <w:basedOn w:val="DefaultParagraphFont"/>
    <w:uiPriority w:val="99"/>
    <w:unhideWhenUsed/>
    <w:rsid w:val="001B6325"/>
    <w:rPr>
      <w:color w:val="0000FF"/>
      <w:u w:val="single"/>
    </w:rPr>
  </w:style>
  <w:style w:type="paragraph" w:styleId="BalloonText">
    <w:name w:val="Balloon Text"/>
    <w:basedOn w:val="Normal"/>
    <w:link w:val="BalloonTextChar"/>
    <w:uiPriority w:val="99"/>
    <w:semiHidden/>
    <w:unhideWhenUsed/>
    <w:rsid w:val="001B632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325"/>
    <w:rPr>
      <w:rFonts w:ascii="Lucida Grande" w:eastAsiaTheme="minorHAnsi" w:hAnsi="Lucida Grande" w:cs="Lucida Grande"/>
      <w:color w:val="595959" w:themeColor="text1" w:themeTint="A6"/>
      <w:kern w:val="20"/>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
    <w:lsdException w:name="footer" w:uiPriority="2"/>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25"/>
    <w:pPr>
      <w:spacing w:before="40" w:after="160" w:line="288" w:lineRule="auto"/>
    </w:pPr>
    <w:rPr>
      <w:rFonts w:eastAsiaTheme="minorHAnsi"/>
      <w:color w:val="595959" w:themeColor="text1" w:themeTint="A6"/>
      <w:kern w:val="20"/>
      <w:sz w:val="20"/>
      <w:szCs w:val="20"/>
      <w:lang w:eastAsia="ja-JP"/>
    </w:rPr>
  </w:style>
  <w:style w:type="paragraph" w:styleId="Heading1">
    <w:name w:val="heading 1"/>
    <w:basedOn w:val="Normal"/>
    <w:next w:val="Normal"/>
    <w:link w:val="Heading1Char"/>
    <w:uiPriority w:val="1"/>
    <w:unhideWhenUsed/>
    <w:qFormat/>
    <w:rsid w:val="001B6325"/>
    <w:pPr>
      <w:spacing w:after="0"/>
      <w:jc w:val="right"/>
      <w:outlineLvl w:val="0"/>
    </w:pPr>
    <w:rPr>
      <w:rFonts w:ascii="DINPro-Regular" w:eastAsiaTheme="majorEastAsia" w:hAnsi="DINPro-Regular" w:cstheme="majorBidi"/>
      <w:caps/>
      <w:color w:val="4F81BD" w:themeColor="accent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B6325"/>
    <w:rPr>
      <w:rFonts w:ascii="DINPro-Regular" w:eastAsiaTheme="majorEastAsia" w:hAnsi="DINPro-Regular" w:cstheme="majorBidi"/>
      <w:caps/>
      <w:color w:val="4F81BD" w:themeColor="accent1"/>
      <w:kern w:val="20"/>
      <w:sz w:val="18"/>
      <w:szCs w:val="20"/>
      <w:lang w:eastAsia="ja-JP"/>
    </w:rPr>
  </w:style>
  <w:style w:type="paragraph" w:styleId="Header">
    <w:name w:val="header"/>
    <w:basedOn w:val="Normal"/>
    <w:link w:val="HeaderChar"/>
    <w:uiPriority w:val="9"/>
    <w:unhideWhenUsed/>
    <w:rsid w:val="001B6325"/>
    <w:pPr>
      <w:spacing w:after="0" w:line="240" w:lineRule="auto"/>
    </w:pPr>
  </w:style>
  <w:style w:type="character" w:customStyle="1" w:styleId="HeaderChar">
    <w:name w:val="Header Char"/>
    <w:basedOn w:val="DefaultParagraphFont"/>
    <w:link w:val="Header"/>
    <w:uiPriority w:val="9"/>
    <w:rsid w:val="001B6325"/>
    <w:rPr>
      <w:rFonts w:eastAsiaTheme="minorHAnsi"/>
      <w:color w:val="595959" w:themeColor="text1" w:themeTint="A6"/>
      <w:kern w:val="20"/>
      <w:sz w:val="20"/>
      <w:szCs w:val="20"/>
      <w:lang w:eastAsia="ja-JP"/>
    </w:rPr>
  </w:style>
  <w:style w:type="paragraph" w:styleId="Footer">
    <w:name w:val="footer"/>
    <w:basedOn w:val="Normal"/>
    <w:link w:val="FooterChar"/>
    <w:uiPriority w:val="2"/>
    <w:unhideWhenUsed/>
    <w:rsid w:val="001B6325"/>
    <w:pPr>
      <w:pBdr>
        <w:top w:val="single" w:sz="4" w:space="6" w:color="95B3D7"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2"/>
    <w:rsid w:val="001B6325"/>
    <w:rPr>
      <w:rFonts w:eastAsiaTheme="minorHAnsi"/>
      <w:color w:val="595959" w:themeColor="text1" w:themeTint="A6"/>
      <w:kern w:val="20"/>
      <w:sz w:val="20"/>
      <w:szCs w:val="20"/>
      <w:lang w:eastAsia="ja-JP"/>
    </w:rPr>
  </w:style>
  <w:style w:type="paragraph" w:customStyle="1" w:styleId="ResumeText">
    <w:name w:val="Resume Text"/>
    <w:basedOn w:val="Normal"/>
    <w:qFormat/>
    <w:rsid w:val="001B6325"/>
    <w:pPr>
      <w:spacing w:before="0" w:after="0" w:line="240" w:lineRule="auto"/>
      <w:ind w:right="1440"/>
    </w:pPr>
    <w:rPr>
      <w:rFonts w:ascii="DINPro-Regular" w:hAnsi="DINPro-Regular"/>
    </w:rPr>
  </w:style>
  <w:style w:type="table" w:customStyle="1" w:styleId="ResumeTable">
    <w:name w:val="Resume Table"/>
    <w:basedOn w:val="TableNormal"/>
    <w:uiPriority w:val="99"/>
    <w:rsid w:val="001B6325"/>
    <w:pPr>
      <w:spacing w:before="40" w:after="160" w:line="288" w:lineRule="auto"/>
    </w:pPr>
    <w:rPr>
      <w:rFonts w:eastAsiaTheme="minorHAnsi"/>
      <w:color w:val="595959" w:themeColor="text1" w:themeTint="A6"/>
      <w:sz w:val="20"/>
      <w:szCs w:val="20"/>
      <w:lang w:eastAsia="ja-JP"/>
    </w:rPr>
    <w:tblPr>
      <w:tblInd w:w="0" w:type="dxa"/>
      <w:tblBorders>
        <w:insideH w:val="single" w:sz="4" w:space="0" w:color="4F81BD" w:themeColor="accent1"/>
      </w:tblBorders>
      <w:tblCellMar>
        <w:top w:w="144" w:type="dxa"/>
        <w:left w:w="0" w:type="dxa"/>
        <w:bottom w:w="144" w:type="dxa"/>
        <w:right w:w="0" w:type="dxa"/>
      </w:tblCellMar>
    </w:tblPr>
  </w:style>
  <w:style w:type="paragraph" w:customStyle="1" w:styleId="ContactInfo">
    <w:name w:val="Contact Info"/>
    <w:basedOn w:val="Normal"/>
    <w:link w:val="ContactInfoChar"/>
    <w:uiPriority w:val="2"/>
    <w:qFormat/>
    <w:rsid w:val="001B6325"/>
    <w:pPr>
      <w:spacing w:after="0" w:line="240" w:lineRule="auto"/>
      <w:jc w:val="right"/>
    </w:pPr>
    <w:rPr>
      <w:sz w:val="18"/>
    </w:rPr>
  </w:style>
  <w:style w:type="paragraph" w:customStyle="1" w:styleId="Name">
    <w:name w:val="Name"/>
    <w:basedOn w:val="Normal"/>
    <w:next w:val="Normal"/>
    <w:uiPriority w:val="1"/>
    <w:qFormat/>
    <w:rsid w:val="001B6325"/>
    <w:pPr>
      <w:pBdr>
        <w:top w:val="single" w:sz="4" w:space="4" w:color="057DB3"/>
        <w:left w:val="single" w:sz="4" w:space="6" w:color="057DB3"/>
        <w:bottom w:val="single" w:sz="4" w:space="4" w:color="057DB3"/>
        <w:right w:val="single" w:sz="4" w:space="6" w:color="057DB3"/>
      </w:pBdr>
      <w:shd w:val="clear" w:color="auto" w:fill="057DB3"/>
      <w:spacing w:before="120" w:after="120"/>
      <w:ind w:left="142" w:right="142"/>
    </w:pPr>
    <w:rPr>
      <w:rFonts w:ascii="DINPro-Regular" w:eastAsiaTheme="majorEastAsia" w:hAnsi="DINPro-Regular" w:cstheme="majorBidi"/>
      <w:color w:val="FFFFFF" w:themeColor="background1"/>
      <w:sz w:val="24"/>
    </w:rPr>
  </w:style>
  <w:style w:type="paragraph" w:customStyle="1" w:styleId="CustomTitle">
    <w:name w:val="Custom Title"/>
    <w:basedOn w:val="ContactInfo"/>
    <w:link w:val="CustomTitleChar"/>
    <w:qFormat/>
    <w:rsid w:val="001B6325"/>
    <w:pPr>
      <w:tabs>
        <w:tab w:val="left" w:pos="1356"/>
      </w:tabs>
      <w:jc w:val="left"/>
    </w:pPr>
    <w:rPr>
      <w:rFonts w:ascii="DINPro-Light" w:hAnsi="DINPro-Light"/>
      <w:color w:val="979B37"/>
      <w:sz w:val="52"/>
      <w:szCs w:val="52"/>
      <w:lang w:val="en-GB"/>
    </w:rPr>
  </w:style>
  <w:style w:type="character" w:customStyle="1" w:styleId="ContactInfoChar">
    <w:name w:val="Contact Info Char"/>
    <w:basedOn w:val="DefaultParagraphFont"/>
    <w:link w:val="ContactInfo"/>
    <w:uiPriority w:val="2"/>
    <w:rsid w:val="001B6325"/>
    <w:rPr>
      <w:rFonts w:eastAsiaTheme="minorHAnsi"/>
      <w:color w:val="595959" w:themeColor="text1" w:themeTint="A6"/>
      <w:kern w:val="20"/>
      <w:sz w:val="18"/>
      <w:szCs w:val="20"/>
      <w:lang w:eastAsia="ja-JP"/>
    </w:rPr>
  </w:style>
  <w:style w:type="character" w:customStyle="1" w:styleId="CustomTitleChar">
    <w:name w:val="Custom Title Char"/>
    <w:basedOn w:val="ContactInfoChar"/>
    <w:link w:val="CustomTitle"/>
    <w:rsid w:val="001B6325"/>
    <w:rPr>
      <w:rFonts w:ascii="DINPro-Light" w:eastAsiaTheme="minorHAnsi" w:hAnsi="DINPro-Light"/>
      <w:color w:val="979B37"/>
      <w:kern w:val="20"/>
      <w:sz w:val="52"/>
      <w:szCs w:val="52"/>
      <w:lang w:val="en-GB" w:eastAsia="ja-JP"/>
    </w:rPr>
  </w:style>
  <w:style w:type="character" w:styleId="Hyperlink">
    <w:name w:val="Hyperlink"/>
    <w:basedOn w:val="DefaultParagraphFont"/>
    <w:uiPriority w:val="99"/>
    <w:unhideWhenUsed/>
    <w:rsid w:val="001B6325"/>
    <w:rPr>
      <w:color w:val="0000FF"/>
      <w:u w:val="single"/>
    </w:rPr>
  </w:style>
  <w:style w:type="paragraph" w:styleId="BalloonText">
    <w:name w:val="Balloon Text"/>
    <w:basedOn w:val="Normal"/>
    <w:link w:val="BalloonTextChar"/>
    <w:uiPriority w:val="99"/>
    <w:semiHidden/>
    <w:unhideWhenUsed/>
    <w:rsid w:val="001B632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6325"/>
    <w:rPr>
      <w:rFonts w:ascii="Lucida Grande" w:eastAsiaTheme="minorHAnsi" w:hAnsi="Lucida Grande" w:cs="Lucida Grande"/>
      <w:color w:val="595959" w:themeColor="text1" w:themeTint="A6"/>
      <w:kern w:val="2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rporate.tts.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D63E5-358E-FB4B-8B26-41CBEF64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4362</Words>
  <Characters>24866</Characters>
  <Application>Microsoft Macintosh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TTS</Company>
  <LinksUpToDate>false</LinksUpToDate>
  <CharactersWithSpaces>29170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Sousa</dc:creator>
  <cp:keywords/>
  <dc:description/>
  <cp:lastModifiedBy>Joana</cp:lastModifiedBy>
  <cp:revision>6</cp:revision>
  <cp:lastPrinted>2016-04-07T17:50:00Z</cp:lastPrinted>
  <dcterms:created xsi:type="dcterms:W3CDTF">2016-06-01T10:08:00Z</dcterms:created>
  <dcterms:modified xsi:type="dcterms:W3CDTF">2017-04-07T15:36:00Z</dcterms:modified>
</cp:coreProperties>
</file>